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Siatkatabeli"/>
        <w:tblpPr w:leftFromText="181" w:rightFromText="181" w:vertAnchor="page" w:horzAnchor="margin" w:tblpY="706"/>
        <w:tblOverlap w:val="never"/>
        <w:tblW w:w="9431" w:type="dxa"/>
        <w:tblLook w:val="0000" w:firstRow="0" w:lastRow="0" w:firstColumn="0" w:lastColumn="0" w:noHBand="0" w:noVBand="0"/>
      </w:tblPr>
      <w:tblGrid>
        <w:gridCol w:w="2113"/>
        <w:gridCol w:w="1690"/>
        <w:gridCol w:w="844"/>
        <w:gridCol w:w="1972"/>
        <w:gridCol w:w="423"/>
        <w:gridCol w:w="2389"/>
      </w:tblGrid>
      <w:tr w:rsidR="00951BFD" w14:paraId="3795DF41" w14:textId="77777777">
        <w:trPr>
          <w:trHeight w:val="1123"/>
        </w:trPr>
        <w:tc>
          <w:tcPr>
            <w:tcW w:w="94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52CED3B" w14:textId="77777777" w:rsidR="00951BFD" w:rsidRDefault="0000309F">
            <w:pPr>
              <w:pStyle w:val="DLS04Tekstpodstawowy"/>
              <w:jc w:val="center"/>
              <w:rPr>
                <w:b/>
                <w:bCs/>
                <w:sz w:val="40"/>
                <w:szCs w:val="40"/>
              </w:rPr>
            </w:pPr>
            <w:bookmarkStart w:id="0" w:name="_Toc150839594"/>
            <w:r>
              <w:rPr>
                <w:b/>
                <w:bCs/>
                <w:sz w:val="40"/>
                <w:szCs w:val="40"/>
              </w:rPr>
              <w:t>OPIS TECHNICZNY</w:t>
            </w:r>
          </w:p>
        </w:tc>
      </w:tr>
      <w:tr w:rsidR="00951BFD" w14:paraId="0D4A97BF" w14:textId="77777777">
        <w:trPr>
          <w:trHeight w:val="1638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BA28CE5" w14:textId="77777777" w:rsidR="00951BFD" w:rsidRDefault="0000309F">
            <w:pPr>
              <w:pStyle w:val="DLS04Tekstpodstawowy"/>
            </w:pPr>
            <w:bookmarkStart w:id="1" w:name="_Hlk182527862"/>
            <w:bookmarkEnd w:id="1"/>
            <w:r>
              <w:t>Przedmiot opracowania: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603DD38" w14:textId="10F1F0C1" w:rsidR="00951BFD" w:rsidRDefault="0000309F">
            <w:pPr>
              <w:pStyle w:val="DLS04Tekstpodstawowy"/>
              <w:jc w:val="left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MODERNIZACJA INSTALACJI ELEKTRYCZNEJ I OŚWIETLENIOWEJ W SALI MIEJSKIEGO DOMU KULTURY W BRZEZINACH</w:t>
            </w:r>
          </w:p>
        </w:tc>
      </w:tr>
      <w:tr w:rsidR="00951BFD" w14:paraId="4ADCD455" w14:textId="77777777">
        <w:trPr>
          <w:trHeight w:val="264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1AC2B2B" w14:textId="77777777" w:rsidR="00951BFD" w:rsidRDefault="0000309F">
            <w:pPr>
              <w:pStyle w:val="DLS04Tekstpodstawowy"/>
            </w:pPr>
            <w:r>
              <w:t>Kategoria obiektu: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500CD9D" w14:textId="77777777" w:rsidR="00951BFD" w:rsidRDefault="0000309F">
            <w:pPr>
              <w:pStyle w:val="DLS04Tekstpodstawowy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IX</w:t>
            </w:r>
          </w:p>
        </w:tc>
      </w:tr>
      <w:tr w:rsidR="00951BFD" w14:paraId="50513B84" w14:textId="77777777">
        <w:trPr>
          <w:trHeight w:val="259"/>
        </w:trPr>
        <w:tc>
          <w:tcPr>
            <w:tcW w:w="2113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4CA989F" w14:textId="77777777" w:rsidR="00951BFD" w:rsidRDefault="0000309F">
            <w:pPr>
              <w:pStyle w:val="DLS04Tekstpodstawowy"/>
            </w:pPr>
            <w:r>
              <w:t>Lokalizacja inwestycji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B4DDA23" w14:textId="4F5DACB5" w:rsidR="00951BFD" w:rsidRDefault="0000309F">
            <w:pPr>
              <w:pStyle w:val="DLS04Tekstpodstawowy"/>
              <w:rPr>
                <w:b/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Adres: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4B64A68" w14:textId="27D3439E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ul. Sienkiewicza 10/12, 96-060 BRZEZINY</w:t>
            </w:r>
          </w:p>
        </w:tc>
      </w:tr>
      <w:tr w:rsidR="00951BFD" w14:paraId="3296BCA7" w14:textId="77777777">
        <w:trPr>
          <w:trHeight w:val="258"/>
        </w:trPr>
        <w:tc>
          <w:tcPr>
            <w:tcW w:w="21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51895" w14:textId="77777777" w:rsidR="00951BFD" w:rsidRDefault="00951BFD"/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CFFF7" w14:textId="77777777" w:rsidR="00951BFD" w:rsidRDefault="0000309F">
            <w:pPr>
              <w:pStyle w:val="DLS04Tekstpodstawowy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Identyfikator działki: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49FE3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102101_1.0008.2834/1</w:t>
            </w:r>
          </w:p>
        </w:tc>
      </w:tr>
      <w:tr w:rsidR="00951BFD" w14:paraId="503BAC22" w14:textId="77777777">
        <w:trPr>
          <w:trHeight w:val="998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BD02FCD" w14:textId="77777777" w:rsidR="00951BFD" w:rsidRDefault="0000309F">
            <w:pPr>
              <w:pStyle w:val="DLS04Tekstpodstawowy"/>
            </w:pPr>
            <w:r>
              <w:t>Inwestor: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CC6C335" w14:textId="6BE44CFF" w:rsidR="00951BFD" w:rsidRDefault="0000309F">
            <w:pPr>
              <w:pStyle w:val="DLS04Tekstpodstawowy"/>
              <w:jc w:val="left"/>
              <w:rPr>
                <w:b/>
                <w:bCs/>
              </w:rPr>
            </w:pPr>
            <w:bookmarkStart w:id="2" w:name="_Hlk199337386"/>
            <w:bookmarkStart w:id="3" w:name="_Hlk199231336"/>
            <w:bookmarkStart w:id="4" w:name="_Hlk199231320"/>
            <w:bookmarkEnd w:id="2"/>
            <w:bookmarkEnd w:id="3"/>
            <w:bookmarkEnd w:id="4"/>
            <w:r>
              <w:rPr>
                <w:b/>
                <w:bCs/>
              </w:rPr>
              <w:t>Miejski Dom Kultury w Brzezinach</w:t>
            </w:r>
            <w:r>
              <w:rPr>
                <w:b/>
                <w:bCs/>
              </w:rPr>
              <w:br/>
              <w:t>ul. Sienkiewicza 10/12</w:t>
            </w:r>
            <w:r>
              <w:rPr>
                <w:b/>
                <w:bCs/>
              </w:rPr>
              <w:br/>
              <w:t>95-060 Brzeziny</w:t>
            </w:r>
          </w:p>
        </w:tc>
      </w:tr>
      <w:tr w:rsidR="00951BFD" w14:paraId="71B4213D" w14:textId="77777777">
        <w:trPr>
          <w:trHeight w:val="829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C477310" w14:textId="77777777" w:rsidR="00951BFD" w:rsidRDefault="0000309F">
            <w:pPr>
              <w:pStyle w:val="DLS04Tekstpodstawowy"/>
            </w:pPr>
            <w:r>
              <w:t>Faza: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C15F710" w14:textId="555FBEDF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  <w:sz w:val="28"/>
                <w:szCs w:val="32"/>
              </w:rPr>
              <w:t>PROJEKT TECHNICZNY</w:t>
            </w:r>
          </w:p>
        </w:tc>
      </w:tr>
      <w:tr w:rsidR="00951BFD" w14:paraId="47D63D5E" w14:textId="77777777">
        <w:trPr>
          <w:trHeight w:val="999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66C07E4" w14:textId="77777777" w:rsidR="00951BFD" w:rsidRDefault="0000309F">
            <w:pPr>
              <w:pStyle w:val="DLS04Tekstpodstawowy"/>
            </w:pPr>
            <w:r>
              <w:t>Zawartość: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9776A81" w14:textId="5AF609D3" w:rsidR="00951BFD" w:rsidRDefault="0000309F" w:rsidP="00413CEB">
            <w:pPr>
              <w:pStyle w:val="DLS04Tekstpodstawowy"/>
              <w:numPr>
                <w:ilvl w:val="0"/>
                <w:numId w:val="18"/>
              </w:numPr>
              <w:ind w:left="720" w:hanging="360"/>
            </w:pPr>
            <w:r>
              <w:t>Opis techniczny</w:t>
            </w:r>
          </w:p>
          <w:p w14:paraId="153DA4F1" w14:textId="3D0C441D" w:rsidR="00951BFD" w:rsidRDefault="0000309F" w:rsidP="00413CEB">
            <w:pPr>
              <w:pStyle w:val="DLS04Tekstpodstawowy"/>
              <w:numPr>
                <w:ilvl w:val="0"/>
                <w:numId w:val="18"/>
              </w:numPr>
              <w:ind w:left="720" w:hanging="360"/>
            </w:pPr>
            <w:r>
              <w:t>Załączniki projektu</w:t>
            </w:r>
          </w:p>
          <w:p w14:paraId="78ED6F5D" w14:textId="0081A82E" w:rsidR="00951BFD" w:rsidRDefault="0000309F" w:rsidP="00413CEB">
            <w:pPr>
              <w:pStyle w:val="DLS04Tekstpodstawowy"/>
              <w:numPr>
                <w:ilvl w:val="0"/>
                <w:numId w:val="18"/>
              </w:numPr>
              <w:ind w:left="720" w:hanging="360"/>
            </w:pPr>
            <w:r>
              <w:t>Część rysunkowa</w:t>
            </w:r>
          </w:p>
        </w:tc>
      </w:tr>
      <w:tr w:rsidR="00951BFD" w14:paraId="3CDDB356" w14:textId="77777777">
        <w:trPr>
          <w:trHeight w:val="829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0FD1F49" w14:textId="77777777" w:rsidR="00951BFD" w:rsidRDefault="0000309F">
            <w:pPr>
              <w:pStyle w:val="DLS04Tekstpodstawowy"/>
            </w:pPr>
            <w:r>
              <w:t>Branża: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9A5E8B9" w14:textId="2C785837" w:rsidR="00951BFD" w:rsidRDefault="0000309F">
            <w:pPr>
              <w:pStyle w:val="DLS04Tekstpodstawowy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ELEKTRYCZNA</w:t>
            </w:r>
          </w:p>
        </w:tc>
      </w:tr>
      <w:tr w:rsidR="00951BFD" w14:paraId="3FC0E5A6" w14:textId="77777777">
        <w:trPr>
          <w:trHeight w:val="283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solid" w:color="F2F2F2" w:fill="auto"/>
            <w:vAlign w:val="center"/>
          </w:tcPr>
          <w:p w14:paraId="2035BD14" w14:textId="77777777" w:rsidR="00951BFD" w:rsidRDefault="0000309F">
            <w:pPr>
              <w:pStyle w:val="DLS04Tekstpodstawowy"/>
            </w:pPr>
            <w:r>
              <w:t>Nr projektu: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solid" w:color="F2F2F2" w:fill="auto"/>
            <w:vAlign w:val="center"/>
          </w:tcPr>
          <w:p w14:paraId="48A3675B" w14:textId="46E348D4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P25</w:t>
            </w:r>
            <w:r w:rsidR="00373FD2">
              <w:rPr>
                <w:b/>
                <w:bCs/>
              </w:rPr>
              <w:t>205</w:t>
            </w:r>
          </w:p>
        </w:tc>
      </w:tr>
      <w:tr w:rsidR="00951BFD" w14:paraId="51BE0D02" w14:textId="77777777">
        <w:trPr>
          <w:trHeight w:val="283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solid" w:color="F2F2F2" w:fill="auto"/>
            <w:vAlign w:val="center"/>
          </w:tcPr>
          <w:p w14:paraId="6636F81B" w14:textId="77777777" w:rsidR="00951BFD" w:rsidRDefault="0000309F">
            <w:pPr>
              <w:pStyle w:val="DLS04Tekstpodstawowy"/>
            </w:pPr>
            <w:r>
              <w:t>Nr dokumentu: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solid" w:color="F2F2F2" w:fill="auto"/>
            <w:vAlign w:val="center"/>
          </w:tcPr>
          <w:p w14:paraId="65D905BD" w14:textId="62113101" w:rsidR="00951BFD" w:rsidRDefault="0000309F" w:rsidP="00373FD2">
            <w:pPr>
              <w:pStyle w:val="DLS04Tekstpodstawowy"/>
              <w:rPr>
                <w:b/>
                <w:bCs/>
              </w:rPr>
            </w:pPr>
            <w:r w:rsidRPr="0000309F">
              <w:rPr>
                <w:b/>
                <w:bCs/>
              </w:rPr>
              <w:t>P25205_PT_O_000_01</w:t>
            </w:r>
          </w:p>
        </w:tc>
      </w:tr>
      <w:tr w:rsidR="00951BFD" w14:paraId="6B8C3682" w14:textId="77777777">
        <w:trPr>
          <w:trHeight w:val="907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305EE68" w14:textId="77777777" w:rsidR="00951BFD" w:rsidRDefault="0000309F">
            <w:pPr>
              <w:pStyle w:val="DLS04Tekstpodstawowy"/>
            </w:pPr>
            <w:r>
              <w:t>Jednostka projektowa: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597B5BE" w14:textId="77777777" w:rsidR="00951BFD" w:rsidRDefault="0000309F">
            <w:pPr>
              <w:pStyle w:val="DLS04Tekstpodstawowy"/>
            </w:pPr>
            <w:r>
              <w:t>DLsim Paweł Karwat</w:t>
            </w:r>
          </w:p>
          <w:p w14:paraId="78240912" w14:textId="77777777" w:rsidR="00951BFD" w:rsidRDefault="0000309F">
            <w:pPr>
              <w:pStyle w:val="DLS04Tekstpodstawowy"/>
            </w:pPr>
            <w:r>
              <w:t>Ul. Norwida 13/14</w:t>
            </w:r>
          </w:p>
          <w:p w14:paraId="197D0096" w14:textId="77777777" w:rsidR="00951BFD" w:rsidRDefault="0000309F">
            <w:pPr>
              <w:pStyle w:val="DLS04Tekstpodstawowy"/>
            </w:pPr>
            <w:r>
              <w:t>96-100 Skierniewice</w:t>
            </w:r>
          </w:p>
        </w:tc>
      </w:tr>
      <w:tr w:rsidR="00951BFD" w14:paraId="6F3798A2" w14:textId="77777777">
        <w:trPr>
          <w:trHeight w:val="125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D140605" w14:textId="77777777" w:rsidR="00951BFD" w:rsidRDefault="0000309F">
            <w:pPr>
              <w:pStyle w:val="DLS04Tekstpodstawowy"/>
            </w:pPr>
            <w:r>
              <w:t>Zespół projektowy: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437E422" w14:textId="7431FA55" w:rsidR="00951BFD" w:rsidRDefault="00951BFD">
            <w:pPr>
              <w:pStyle w:val="DLS04Tekstpodstawowy"/>
            </w:pPr>
          </w:p>
        </w:tc>
      </w:tr>
      <w:tr w:rsidR="00951BFD" w14:paraId="039225A9" w14:textId="77777777">
        <w:trPr>
          <w:trHeight w:val="170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2E7661A" w14:textId="77777777" w:rsidR="00951BFD" w:rsidRDefault="0000309F">
            <w:pPr>
              <w:pStyle w:val="DLS04Tekstpodstawowy"/>
              <w:jc w:val="center"/>
            </w:pPr>
            <w:r>
              <w:t>Funkcja: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244D8F9" w14:textId="77777777" w:rsidR="00951BFD" w:rsidRDefault="0000309F">
            <w:pPr>
              <w:pStyle w:val="DLS04Tekstpodstawowy"/>
              <w:jc w:val="center"/>
            </w:pPr>
            <w:r>
              <w:t>Imię i nazwisko</w:t>
            </w:r>
          </w:p>
        </w:tc>
        <w:tc>
          <w:tcPr>
            <w:tcW w:w="3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644A704" w14:textId="77777777" w:rsidR="00951BFD" w:rsidRDefault="0000309F">
            <w:pPr>
              <w:pStyle w:val="DLS04Tekstpodstawowy"/>
            </w:pPr>
            <w:r>
              <w:t>Uprawnienia</w:t>
            </w:r>
          </w:p>
        </w:tc>
        <w:tc>
          <w:tcPr>
            <w:tcW w:w="23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2C82722" w14:textId="77777777" w:rsidR="00951BFD" w:rsidRDefault="0000309F">
            <w:pPr>
              <w:pStyle w:val="DLS04Tekstpodstawowy"/>
            </w:pPr>
            <w:r>
              <w:t>Podpis</w:t>
            </w:r>
          </w:p>
        </w:tc>
      </w:tr>
      <w:tr w:rsidR="00951BFD" w14:paraId="35B3ED60" w14:textId="77777777">
        <w:trPr>
          <w:trHeight w:val="757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8BB83DD" w14:textId="77777777" w:rsidR="00951BFD" w:rsidRDefault="0000309F">
            <w:pPr>
              <w:pStyle w:val="DLS04Tekstpodstawowy"/>
              <w:jc w:val="center"/>
            </w:pPr>
            <w:r>
              <w:t>Projektant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CBE62FD" w14:textId="77777777" w:rsidR="00951BFD" w:rsidRDefault="0000309F">
            <w:pPr>
              <w:pStyle w:val="DLS04Tekstpodstawowy"/>
              <w:jc w:val="center"/>
            </w:pPr>
            <w:r>
              <w:t>Paweł Karwat</w:t>
            </w:r>
          </w:p>
        </w:tc>
        <w:tc>
          <w:tcPr>
            <w:tcW w:w="3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EE87C78" w14:textId="77777777" w:rsidR="00951BFD" w:rsidRDefault="0000309F">
            <w:pPr>
              <w:pStyle w:val="DLS04Tekstpodstawowy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LOD/4029/PBE/19</w:t>
            </w:r>
          </w:p>
          <w:p w14:paraId="17FBEB7A" w14:textId="625F2892" w:rsidR="00951BFD" w:rsidRDefault="0000309F">
            <w:pPr>
              <w:pStyle w:val="DLS04Tekstpodstawowy"/>
            </w:pPr>
            <w:r>
              <w:rPr>
                <w:sz w:val="20"/>
                <w:szCs w:val="22"/>
              </w:rPr>
              <w:t xml:space="preserve">uprawnienia do projektowania bez ograniczeń w specjalności instalacyjnej w zakresie sieci instalacji i urządzeń elektrycznych </w:t>
            </w:r>
            <w:r>
              <w:rPr>
                <w:sz w:val="20"/>
                <w:szCs w:val="22"/>
              </w:rPr>
              <w:br/>
              <w:t>i elektroenergetycznych</w:t>
            </w:r>
          </w:p>
        </w:tc>
        <w:tc>
          <w:tcPr>
            <w:tcW w:w="23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6855FAB" w14:textId="77777777" w:rsidR="00951BFD" w:rsidRDefault="00951BFD">
            <w:pPr>
              <w:pStyle w:val="DLS04Tekstpodstawowy"/>
            </w:pPr>
          </w:p>
        </w:tc>
      </w:tr>
      <w:tr w:rsidR="00951BFD" w14:paraId="54DF7035" w14:textId="77777777">
        <w:trPr>
          <w:trHeight w:val="1440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2A655F0" w14:textId="77777777" w:rsidR="00951BFD" w:rsidRDefault="00951BFD">
            <w:pPr>
              <w:pStyle w:val="DLS04Tekstpodstawowy"/>
            </w:pP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23BBEC3" w14:textId="77777777" w:rsidR="00951BFD" w:rsidRDefault="00951BFD">
            <w:pPr>
              <w:pStyle w:val="DLS04Tekstpodstawowy"/>
            </w:pPr>
          </w:p>
        </w:tc>
        <w:tc>
          <w:tcPr>
            <w:tcW w:w="32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912323A" w14:textId="1FDCFDC4" w:rsidR="00951BFD" w:rsidRDefault="000B7DC6">
            <w:pPr>
              <w:pStyle w:val="DLS04Tekstpodstawowy"/>
            </w:pPr>
            <w:r>
              <w:rPr>
                <w:noProof/>
              </w:rPr>
              <w:drawing>
                <wp:anchor distT="0" distB="0" distL="114300" distR="114300" simplePos="0" relativeHeight="251658244" behindDoc="0" locked="0" layoutInCell="0" hidden="0" allowOverlap="1" wp14:anchorId="3515A744" wp14:editId="6BC31EB7">
                  <wp:simplePos x="0" y="0"/>
                  <wp:positionH relativeFrom="column">
                    <wp:posOffset>-182880</wp:posOffset>
                  </wp:positionH>
                  <wp:positionV relativeFrom="paragraph">
                    <wp:posOffset>-53340</wp:posOffset>
                  </wp:positionV>
                  <wp:extent cx="914400" cy="478155"/>
                  <wp:effectExtent l="0" t="0" r="0" b="0"/>
                  <wp:wrapNone/>
                  <wp:docPr id="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2"/>
                          <pic:cNvPicPr>
                            <a:picLocks noChangeAspect="1"/>
                            <a:extLst>
                              <a:ext uri="sm">
                                <sm:smNativeData xmlns="" xmlns:o="urn:schemas-microsoft-com:office:office" xmlns:v="urn:schemas-microsoft-com:vml" xmlns:w10="urn:schemas-microsoft-com:office:word" xmlns:w="http://schemas.openxmlformats.org/wordprocessingml/2006/main" xmlns:sm="sm" val="SMDATA_17_433x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KAAAAAAAAAAAAAAAAAAAAIAAACWCAAAAAAAAAIAAAA2AAAAoAUAAPECAAAAAAAAHw4AAIkDAAAoAAAACAAAAAEAAAABAAAAMAAAABQAAAAAAAAAAAD//wAAAQAAAP//AAABAA=="/>
                              </a:ext>
                            </a:extLst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781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1DD0C9" w14:textId="77777777" w:rsidR="00951BFD" w:rsidRDefault="00951BFD">
            <w:pPr>
              <w:pStyle w:val="DLS04Tekstpodstawowy"/>
            </w:pPr>
          </w:p>
        </w:tc>
      </w:tr>
      <w:tr w:rsidR="00951BFD" w14:paraId="31075795" w14:textId="77777777">
        <w:trPr>
          <w:trHeight w:val="283"/>
        </w:trPr>
        <w:tc>
          <w:tcPr>
            <w:tcW w:w="94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solid" w:color="F2F2F2" w:fill="auto"/>
            <w:vAlign w:val="center"/>
          </w:tcPr>
          <w:p w14:paraId="1AE07C25" w14:textId="77777777" w:rsidR="00951BFD" w:rsidRDefault="00951BFD">
            <w:pPr>
              <w:pStyle w:val="DLS04Tekstpodstawowy"/>
            </w:pPr>
          </w:p>
        </w:tc>
      </w:tr>
      <w:tr w:rsidR="00951BFD" w14:paraId="517B49EA" w14:textId="77777777">
        <w:trPr>
          <w:trHeight w:val="901"/>
        </w:trPr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1B7B531" w14:textId="77777777" w:rsidR="00951BFD" w:rsidRDefault="0000309F">
            <w:pPr>
              <w:pStyle w:val="DLS04Tekstpodstawowy"/>
            </w:pPr>
            <w:r>
              <w:t>Data:</w:t>
            </w:r>
          </w:p>
        </w:tc>
        <w:tc>
          <w:tcPr>
            <w:tcW w:w="45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FAEC5E7" w14:textId="77777777" w:rsidR="00951BFD" w:rsidRDefault="0000309F">
            <w:pPr>
              <w:pStyle w:val="DLS04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10.2025 r.</w:t>
            </w:r>
          </w:p>
        </w:tc>
        <w:tc>
          <w:tcPr>
            <w:tcW w:w="28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EEB3C75" w14:textId="77777777" w:rsidR="00951BFD" w:rsidRDefault="0000309F">
            <w:pPr>
              <w:pStyle w:val="DLS04Tekstpodstawowy"/>
            </w:pPr>
            <w:r>
              <w:t>Nr egz.:</w:t>
            </w:r>
          </w:p>
        </w:tc>
      </w:tr>
    </w:tbl>
    <w:p w14:paraId="01CF8821" w14:textId="2A04BCBD" w:rsidR="00951BFD" w:rsidRDefault="00951BFD">
      <w:pPr>
        <w:spacing w:after="160" w:line="259" w:lineRule="auto"/>
        <w:rPr>
          <w:sz w:val="22"/>
          <w:szCs w:val="22"/>
        </w:rPr>
      </w:pPr>
    </w:p>
    <w:p w14:paraId="11A5FF9B" w14:textId="77777777" w:rsidR="00951BFD" w:rsidRDefault="0000309F">
      <w:pPr>
        <w:pStyle w:val="Nagwekspisutreci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>
        <w:br w:type="page"/>
      </w:r>
      <w:bookmarkStart w:id="5" w:name="_Hlk199103612"/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lastRenderedPageBreak/>
        <w:t>Spis treści</w:t>
      </w:r>
    </w:p>
    <w:p w14:paraId="7FBFD577" w14:textId="17AC9F5F" w:rsidR="00FE56B8" w:rsidRDefault="0000309F">
      <w:pPr>
        <w:pStyle w:val="Spistreci1"/>
        <w:tabs>
          <w:tab w:val="left" w:pos="48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rPr>
          <w:rFonts w:eastAsia="Calibri" w:cs="Calibri"/>
          <w:kern w:val="1"/>
          <w:sz w:val="24"/>
        </w:rPr>
        <w:fldChar w:fldCharType="begin"/>
      </w:r>
      <w:r>
        <w:rPr>
          <w:rFonts w:eastAsia="Calibri" w:cs="Calibri"/>
          <w:kern w:val="1"/>
          <w:sz w:val="24"/>
        </w:rPr>
        <w:instrText xml:space="preserve"> TOC \o \z \h </w:instrText>
      </w:r>
      <w:r>
        <w:rPr>
          <w:rFonts w:eastAsia="Calibri" w:cs="Calibri"/>
          <w:kern w:val="1"/>
          <w:sz w:val="24"/>
        </w:rPr>
        <w:fldChar w:fldCharType="separate"/>
      </w:r>
      <w:hyperlink w:anchor="_Toc212210849" w:history="1">
        <w:r w:rsidR="00FE56B8" w:rsidRPr="00F80292">
          <w:rPr>
            <w:rStyle w:val="Hipercze"/>
            <w:noProof/>
          </w:rPr>
          <w:t>1.</w:t>
        </w:r>
        <w:r w:rsidR="00FE56B8"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="00FE56B8" w:rsidRPr="00F80292">
          <w:rPr>
            <w:rStyle w:val="Hipercze"/>
            <w:noProof/>
          </w:rPr>
          <w:t>Informacje ogólne</w:t>
        </w:r>
        <w:r w:rsidR="00FE56B8">
          <w:rPr>
            <w:noProof/>
            <w:webHidden/>
          </w:rPr>
          <w:tab/>
        </w:r>
        <w:r w:rsidR="00FE56B8">
          <w:rPr>
            <w:noProof/>
            <w:webHidden/>
          </w:rPr>
          <w:fldChar w:fldCharType="begin"/>
        </w:r>
        <w:r w:rsidR="00FE56B8">
          <w:rPr>
            <w:noProof/>
            <w:webHidden/>
          </w:rPr>
          <w:instrText xml:space="preserve"> PAGEREF _Toc212210849 \h </w:instrText>
        </w:r>
        <w:r w:rsidR="00FE56B8">
          <w:rPr>
            <w:noProof/>
            <w:webHidden/>
          </w:rPr>
        </w:r>
        <w:r w:rsidR="00FE56B8"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3</w:t>
        </w:r>
        <w:r w:rsidR="00FE56B8">
          <w:rPr>
            <w:noProof/>
            <w:webHidden/>
          </w:rPr>
          <w:fldChar w:fldCharType="end"/>
        </w:r>
      </w:hyperlink>
    </w:p>
    <w:p w14:paraId="7D6D41F8" w14:textId="01B60551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0" w:history="1">
        <w:r w:rsidRPr="00F80292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Kody CPV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88BE27" w14:textId="181294E8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1" w:history="1">
        <w:r w:rsidRPr="00F80292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Przedmiot zamierzenia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F3D023" w14:textId="10203C55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2" w:history="1">
        <w:r w:rsidRPr="00F80292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Produkty i nazwy własne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848CC2" w14:textId="771CB7FD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3" w:history="1">
        <w:r w:rsidRPr="00F80292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Część rysunkowa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18B13D" w14:textId="4DD03140" w:rsidR="00FE56B8" w:rsidRDefault="00FE56B8">
      <w:pPr>
        <w:pStyle w:val="Spistreci1"/>
        <w:tabs>
          <w:tab w:val="left" w:pos="48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4" w:history="1">
        <w:r w:rsidRPr="00F80292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Dane energetyczne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55444ED" w14:textId="20FFFCC8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5" w:history="1">
        <w:r w:rsidRPr="00F80292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Układ zasilania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E53B26" w14:textId="3C61FCA6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6" w:history="1">
        <w:r w:rsidRPr="00F80292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Rozdzielnice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1AEECE" w14:textId="550A6EDD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7" w:history="1">
        <w:r w:rsidRPr="00F80292">
          <w:rPr>
            <w:rStyle w:val="Hipercze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Bilans mocy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48320C" w14:textId="58936C71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8" w:history="1">
        <w:r w:rsidRPr="00F80292">
          <w:rPr>
            <w:rStyle w:val="Hipercze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Ochrona przeciwpożarowa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B4CEB4" w14:textId="58DE7CF8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59" w:history="1">
        <w:r w:rsidRPr="00F80292">
          <w:rPr>
            <w:rStyle w:val="Hipercze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Ochrona przed porażeniem prądem elektrycznym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86A88C8" w14:textId="7972C2AB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0" w:history="1">
        <w:r w:rsidRPr="00F80292">
          <w:rPr>
            <w:rStyle w:val="Hipercze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Przyjęte środki ochrony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0E661B" w14:textId="04E5631C" w:rsidR="00FE56B8" w:rsidRDefault="00FE56B8">
      <w:pPr>
        <w:pStyle w:val="Spistreci3"/>
        <w:tabs>
          <w:tab w:val="left" w:pos="144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1" w:history="1">
        <w:r w:rsidRPr="00F80292">
          <w:rPr>
            <w:rStyle w:val="Hipercze"/>
            <w:noProof/>
          </w:rPr>
          <w:t>2.6.1.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(411) Samoczynne wyłączenie zasilania w układzie sieci TN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56FE09F" w14:textId="0102C348" w:rsidR="00FE56B8" w:rsidRDefault="00FE56B8">
      <w:pPr>
        <w:pStyle w:val="Spistreci3"/>
        <w:tabs>
          <w:tab w:val="left" w:pos="144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2" w:history="1">
        <w:r w:rsidRPr="00F80292">
          <w:rPr>
            <w:rStyle w:val="Hipercze"/>
            <w:noProof/>
          </w:rPr>
          <w:t>2.6.2.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(414) Bardzo niskie napięcie zapewnione przez SELV i PELV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008D9D4" w14:textId="43A24267" w:rsidR="00FE56B8" w:rsidRDefault="00FE56B8">
      <w:pPr>
        <w:pStyle w:val="Spistreci1"/>
        <w:tabs>
          <w:tab w:val="left" w:pos="48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3" w:history="1">
        <w:r w:rsidRPr="00F80292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Kable i trasy kablowe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E9957FB" w14:textId="47F487F0" w:rsidR="00FE56B8" w:rsidRDefault="00FE56B8">
      <w:pPr>
        <w:pStyle w:val="Spistreci1"/>
        <w:tabs>
          <w:tab w:val="left" w:pos="48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4" w:history="1">
        <w:r w:rsidRPr="00F80292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Gniazda wtyczkowe i wyposażenie elektryczne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BD11A57" w14:textId="787C011A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5" w:history="1">
        <w:r w:rsidRPr="00F80292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Osprzęt elektroinstalacyjny (gniazda i łączniki):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EC537F" w14:textId="57638BD9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6" w:history="1">
        <w:r w:rsidRPr="00F80292">
          <w:rPr>
            <w:rStyle w:val="Hipercze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Stopnie ochrony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84C0B74" w14:textId="05AD890D" w:rsidR="00FE56B8" w:rsidRDefault="00FE56B8">
      <w:pPr>
        <w:pStyle w:val="Spistreci1"/>
        <w:tabs>
          <w:tab w:val="left" w:pos="48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7" w:history="1">
        <w:r w:rsidRPr="00F80292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Oświetlenie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8600C39" w14:textId="63CCD397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8" w:history="1">
        <w:r w:rsidRPr="00F80292">
          <w:rPr>
            <w:rStyle w:val="Hipercze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Sterowanie oświetleniem: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7C1D18E" w14:textId="3D186BD1" w:rsidR="00FE56B8" w:rsidRDefault="00FE56B8">
      <w:pPr>
        <w:pStyle w:val="Spistreci1"/>
        <w:tabs>
          <w:tab w:val="left" w:pos="48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69" w:history="1">
        <w:r w:rsidRPr="00F80292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Sieć okablowania strukturalnego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1910F2C" w14:textId="5D528C68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70" w:history="1">
        <w:r w:rsidRPr="00F80292">
          <w:rPr>
            <w:rStyle w:val="Hipercze"/>
            <w:noProof/>
          </w:rPr>
          <w:t>6.1.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Architektura systemu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4FFFBF9" w14:textId="5BAB3B91" w:rsidR="00FE56B8" w:rsidRDefault="00FE56B8">
      <w:pPr>
        <w:pStyle w:val="Spistreci2"/>
        <w:tabs>
          <w:tab w:val="left" w:pos="96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71" w:history="1">
        <w:r w:rsidRPr="00F80292">
          <w:rPr>
            <w:rStyle w:val="Hipercze"/>
            <w:noProof/>
          </w:rPr>
          <w:t>6.2.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Okablowanie miedziane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B727C5D" w14:textId="01E7EDC9" w:rsidR="00FE56B8" w:rsidRDefault="00FE56B8">
      <w:pPr>
        <w:pStyle w:val="Spistreci1"/>
        <w:tabs>
          <w:tab w:val="left" w:pos="480"/>
          <w:tab w:val="right" w:leader="dot" w:pos="9205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212210872" w:history="1">
        <w:r w:rsidRPr="00F80292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F80292">
          <w:rPr>
            <w:rStyle w:val="Hipercze"/>
            <w:noProof/>
          </w:rPr>
          <w:t>Przepisy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_Toc212210872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0B9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BBD3A6F" w14:textId="0219CDC3" w:rsidR="00951BFD" w:rsidRDefault="0000309F">
      <w:pPr>
        <w:rPr>
          <w:sz w:val="22"/>
          <w:szCs w:val="22"/>
        </w:rPr>
      </w:pPr>
      <w:r>
        <w:rPr>
          <w:sz w:val="22"/>
          <w:szCs w:val="22"/>
        </w:rPr>
        <w:fldChar w:fldCharType="end"/>
      </w:r>
    </w:p>
    <w:p w14:paraId="057794C3" w14:textId="77777777" w:rsidR="00951BFD" w:rsidRDefault="00951BFD">
      <w:pPr>
        <w:pStyle w:val="DLS04Tekstpodstawowy"/>
        <w:rPr>
          <w:rFonts w:eastAsia="Calibri Light" w:cs="Calibri Light"/>
          <w:b/>
          <w:color w:val="000000"/>
          <w:kern w:val="1"/>
          <w:sz w:val="24"/>
          <w:szCs w:val="40"/>
          <w:lang w:eastAsia="en-US"/>
        </w:rPr>
      </w:pPr>
      <w:bookmarkStart w:id="6" w:name="_Toc193966204"/>
      <w:bookmarkStart w:id="7" w:name="_Toc207008040"/>
      <w:bookmarkStart w:id="8" w:name="_Hlk199103613"/>
      <w:bookmarkEnd w:id="5"/>
      <w:bookmarkEnd w:id="6"/>
      <w:bookmarkEnd w:id="7"/>
    </w:p>
    <w:p w14:paraId="5792A78C" w14:textId="77777777" w:rsidR="00951BFD" w:rsidRDefault="00951BFD">
      <w:pPr>
        <w:pStyle w:val="DLS04Tekstpodstawowy"/>
        <w:rPr>
          <w:szCs w:val="22"/>
        </w:rPr>
      </w:pPr>
    </w:p>
    <w:p w14:paraId="4F1E5DB8" w14:textId="77777777" w:rsidR="00373FD2" w:rsidRDefault="00373FD2">
      <w:pPr>
        <w:pStyle w:val="DLS04Tekstpodstawowy"/>
        <w:rPr>
          <w:szCs w:val="22"/>
        </w:rPr>
      </w:pPr>
    </w:p>
    <w:p w14:paraId="680602B1" w14:textId="77777777" w:rsidR="00373FD2" w:rsidRDefault="00373FD2">
      <w:pPr>
        <w:pStyle w:val="DLS04Tekstpodstawowy"/>
        <w:rPr>
          <w:szCs w:val="22"/>
        </w:rPr>
      </w:pPr>
    </w:p>
    <w:p w14:paraId="6CA353CC" w14:textId="77777777" w:rsidR="00373FD2" w:rsidRDefault="00373FD2">
      <w:pPr>
        <w:pStyle w:val="DLS04Tekstpodstawowy"/>
        <w:rPr>
          <w:szCs w:val="22"/>
        </w:rPr>
      </w:pPr>
    </w:p>
    <w:p w14:paraId="3CBA9F3A" w14:textId="77777777" w:rsidR="00373FD2" w:rsidRDefault="00373FD2">
      <w:pPr>
        <w:pStyle w:val="DLS04Tekstpodstawowy"/>
        <w:rPr>
          <w:szCs w:val="22"/>
        </w:rPr>
      </w:pPr>
    </w:p>
    <w:p w14:paraId="3B155911" w14:textId="77777777" w:rsidR="00373FD2" w:rsidRDefault="00373FD2">
      <w:pPr>
        <w:pStyle w:val="DLS04Tekstpodstawowy"/>
        <w:rPr>
          <w:szCs w:val="22"/>
        </w:rPr>
      </w:pPr>
    </w:p>
    <w:p w14:paraId="46D9B345" w14:textId="77777777" w:rsidR="00373FD2" w:rsidRDefault="00373FD2">
      <w:pPr>
        <w:pStyle w:val="DLS04Tekstpodstawowy"/>
        <w:rPr>
          <w:szCs w:val="22"/>
        </w:rPr>
      </w:pPr>
    </w:p>
    <w:p w14:paraId="4C829D6D" w14:textId="77777777" w:rsidR="00373FD2" w:rsidRDefault="00373FD2">
      <w:pPr>
        <w:pStyle w:val="DLS04Tekstpodstawowy"/>
        <w:rPr>
          <w:szCs w:val="22"/>
        </w:rPr>
      </w:pPr>
    </w:p>
    <w:p w14:paraId="6BD1E1BF" w14:textId="77777777" w:rsidR="00373FD2" w:rsidRDefault="00373FD2">
      <w:pPr>
        <w:pStyle w:val="DLS04Tekstpodstawowy"/>
        <w:rPr>
          <w:szCs w:val="22"/>
        </w:rPr>
      </w:pPr>
    </w:p>
    <w:p w14:paraId="1F728DD0" w14:textId="77777777" w:rsidR="00373FD2" w:rsidRDefault="00373FD2">
      <w:pPr>
        <w:pStyle w:val="DLS04Tekstpodstawowy"/>
        <w:rPr>
          <w:szCs w:val="22"/>
        </w:rPr>
      </w:pPr>
    </w:p>
    <w:p w14:paraId="72AF0E7A" w14:textId="77777777" w:rsidR="00373FD2" w:rsidRDefault="00373FD2">
      <w:pPr>
        <w:pStyle w:val="DLS04Tekstpodstawowy"/>
        <w:rPr>
          <w:szCs w:val="22"/>
        </w:rPr>
      </w:pPr>
    </w:p>
    <w:p w14:paraId="50D9FBC2" w14:textId="77777777" w:rsidR="00373FD2" w:rsidRDefault="00373FD2">
      <w:pPr>
        <w:pStyle w:val="DLS04Tekstpodstawowy"/>
        <w:rPr>
          <w:szCs w:val="22"/>
        </w:rPr>
      </w:pPr>
    </w:p>
    <w:p w14:paraId="639C83E5" w14:textId="77777777" w:rsidR="00373FD2" w:rsidRDefault="00373FD2">
      <w:pPr>
        <w:pStyle w:val="DLS04Tekstpodstawowy"/>
        <w:rPr>
          <w:szCs w:val="22"/>
        </w:rPr>
      </w:pPr>
    </w:p>
    <w:p w14:paraId="7C8E0EAB" w14:textId="77777777" w:rsidR="00373FD2" w:rsidRDefault="00373FD2">
      <w:pPr>
        <w:pStyle w:val="DLS04Tekstpodstawowy"/>
        <w:rPr>
          <w:szCs w:val="22"/>
        </w:rPr>
      </w:pPr>
    </w:p>
    <w:p w14:paraId="5075CEB2" w14:textId="77777777" w:rsidR="00373FD2" w:rsidRDefault="00373FD2">
      <w:pPr>
        <w:pStyle w:val="DLS04Tekstpodstawowy"/>
        <w:rPr>
          <w:szCs w:val="22"/>
        </w:rPr>
      </w:pPr>
    </w:p>
    <w:p w14:paraId="3032943B" w14:textId="77777777" w:rsidR="00951BFD" w:rsidRDefault="0000309F">
      <w:pPr>
        <w:pStyle w:val="DLS01Nagwek1"/>
      </w:pPr>
      <w:bookmarkStart w:id="9" w:name="_Toc212210849"/>
      <w:r>
        <w:lastRenderedPageBreak/>
        <w:t>Informacje ogólne</w:t>
      </w:r>
      <w:bookmarkEnd w:id="9"/>
    </w:p>
    <w:p w14:paraId="1F6D6444" w14:textId="77777777" w:rsidR="00951BFD" w:rsidRDefault="0000309F">
      <w:pPr>
        <w:pStyle w:val="DLS02Nagwek2"/>
      </w:pPr>
      <w:r>
        <w:t xml:space="preserve"> </w:t>
      </w:r>
      <w:bookmarkStart w:id="10" w:name="_Toc212210850"/>
      <w:r>
        <w:t>Kody CPV</w:t>
      </w:r>
      <w:bookmarkEnd w:id="10"/>
    </w:p>
    <w:p w14:paraId="42AC4D75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45310000-3 Roboty instalacyjne elektryczne</w:t>
      </w:r>
    </w:p>
    <w:p w14:paraId="672469A7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45311000-0 Roboty w zakresie okablowania oraz instalacji elektrycznych</w:t>
      </w:r>
    </w:p>
    <w:p w14:paraId="7AF617F0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45311100-1 Roboty w zakresie okablowania elektrycznego</w:t>
      </w:r>
    </w:p>
    <w:p w14:paraId="4E013E15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45311200-2 Roboty w zakresie instalacji elektrycznych</w:t>
      </w:r>
    </w:p>
    <w:p w14:paraId="20B79B0D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 xml:space="preserve">45315000-8 Instalowanie urządzeń elektrycznego ogrzewania i innego sprzętu elektrycznego </w:t>
      </w:r>
    </w:p>
    <w:p w14:paraId="3EC3F905" w14:textId="77777777" w:rsidR="00951BFD" w:rsidRDefault="0000309F">
      <w:pPr>
        <w:pStyle w:val="DLS04Tekstpodstawowy"/>
        <w:ind w:left="720"/>
      </w:pPr>
      <w:r>
        <w:t>w budynkach</w:t>
      </w:r>
    </w:p>
    <w:p w14:paraId="7F35109A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45315100-9 Instalacyjne roboty elektrotechniczne</w:t>
      </w:r>
    </w:p>
    <w:p w14:paraId="31CAD158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45315300-1 Instalacje zasilania elektrycznego</w:t>
      </w:r>
    </w:p>
    <w:p w14:paraId="4CCDD7F0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45315600-4 Instalacje niskiego napięcia</w:t>
      </w:r>
    </w:p>
    <w:p w14:paraId="0FE1EA28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45316000-5 Instalowanie systemów oświetleniowych i sygnalizacyjnych</w:t>
      </w:r>
    </w:p>
    <w:p w14:paraId="68E0BD72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45317000-2 Inne instalacje elektryczne</w:t>
      </w:r>
    </w:p>
    <w:p w14:paraId="10D0B21B" w14:textId="77777777" w:rsidR="00951BFD" w:rsidRDefault="0000309F" w:rsidP="00413CEB">
      <w:pPr>
        <w:pStyle w:val="DLS04Tekstpodstawowy"/>
        <w:numPr>
          <w:ilvl w:val="0"/>
          <w:numId w:val="10"/>
        </w:numPr>
        <w:ind w:left="720" w:hanging="360"/>
      </w:pPr>
      <w:r>
        <w:t>45317300-5 Elektryczne elektrycznych urządzeń rozdzielczych</w:t>
      </w:r>
    </w:p>
    <w:p w14:paraId="314D7AAB" w14:textId="77777777" w:rsidR="00951BFD" w:rsidRDefault="00951BFD">
      <w:pPr>
        <w:pStyle w:val="DLS04Tekstpodstawowy"/>
        <w:ind w:left="720"/>
      </w:pPr>
    </w:p>
    <w:p w14:paraId="0467C931" w14:textId="77777777" w:rsidR="00951BFD" w:rsidRDefault="0000309F">
      <w:pPr>
        <w:pStyle w:val="DLS02Nagwek2"/>
      </w:pPr>
      <w:bookmarkStart w:id="11" w:name="_Toc212210851"/>
      <w:r>
        <w:t>Przedmiot zamierzenia budowlanego</w:t>
      </w:r>
      <w:bookmarkEnd w:id="11"/>
    </w:p>
    <w:tbl>
      <w:tblPr>
        <w:tblW w:w="9215" w:type="dxa"/>
        <w:tblLook w:val="04A0" w:firstRow="1" w:lastRow="0" w:firstColumn="1" w:lastColumn="0" w:noHBand="0" w:noVBand="1"/>
      </w:tblPr>
      <w:tblGrid>
        <w:gridCol w:w="1397"/>
        <w:gridCol w:w="7818"/>
      </w:tblGrid>
      <w:tr w:rsidR="00951BFD" w14:paraId="2D46CFE7" w14:textId="77777777">
        <w:trPr>
          <w:trHeight w:val="300"/>
        </w:trPr>
        <w:tc>
          <w:tcPr>
            <w:tcW w:w="1397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1C9E12D4" w14:textId="77777777" w:rsidR="00951BFD" w:rsidRDefault="0000309F">
            <w:pPr>
              <w:pStyle w:val="DLS04Tekstpodstawowy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Pozycja</w:t>
            </w:r>
          </w:p>
        </w:tc>
        <w:tc>
          <w:tcPr>
            <w:tcW w:w="7818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77450111" w14:textId="77777777" w:rsidR="00951BFD" w:rsidRDefault="0000309F">
            <w:pPr>
              <w:pStyle w:val="DLS04Tekstpodstawowy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Opis</w:t>
            </w:r>
          </w:p>
        </w:tc>
      </w:tr>
      <w:tr w:rsidR="00951BFD" w14:paraId="12C27773" w14:textId="77777777">
        <w:trPr>
          <w:trHeight w:val="847"/>
        </w:trPr>
        <w:tc>
          <w:tcPr>
            <w:tcW w:w="139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0A2ABF6" w14:textId="77777777" w:rsidR="00951BFD" w:rsidRDefault="0000309F">
            <w:pPr>
              <w:pStyle w:val="DLS04Tekstpodstawowy"/>
              <w:rPr>
                <w:szCs w:val="22"/>
              </w:rPr>
            </w:pPr>
            <w:r>
              <w:rPr>
                <w:szCs w:val="22"/>
              </w:rPr>
              <w:t>Przedmiot opracowania</w:t>
            </w:r>
          </w:p>
        </w:tc>
        <w:tc>
          <w:tcPr>
            <w:tcW w:w="7818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BABA414" w14:textId="7313A0AD" w:rsidR="00951BFD" w:rsidRDefault="0000309F">
            <w:pPr>
              <w:pStyle w:val="DLS04Tekstpodstawowy"/>
              <w:rPr>
                <w:szCs w:val="22"/>
              </w:rPr>
            </w:pPr>
            <w:r>
              <w:rPr>
                <w:szCs w:val="22"/>
              </w:rPr>
              <w:t>Przedmiotem opracowania jest projekt instalacji elektrycznych, okablowania strukturalnego i oświetlenia na potrzeby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szCs w:val="22"/>
              </w:rPr>
              <w:t xml:space="preserve">modernizacji instalacji w sali widowiskowo-warsztatowej Miejskiego Domu Kultury w Brzezinach.  </w:t>
            </w:r>
          </w:p>
        </w:tc>
      </w:tr>
      <w:tr w:rsidR="00951BFD" w14:paraId="41200D28" w14:textId="77777777">
        <w:trPr>
          <w:trHeight w:val="975"/>
        </w:trPr>
        <w:tc>
          <w:tcPr>
            <w:tcW w:w="139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96D24A2" w14:textId="77777777" w:rsidR="00951BFD" w:rsidRDefault="0000309F">
            <w:pPr>
              <w:pStyle w:val="DLS04Tekstpodstawowy"/>
              <w:rPr>
                <w:szCs w:val="22"/>
              </w:rPr>
            </w:pPr>
            <w:r>
              <w:rPr>
                <w:szCs w:val="22"/>
              </w:rPr>
              <w:t>Zakres opracowania</w:t>
            </w:r>
          </w:p>
        </w:tc>
        <w:tc>
          <w:tcPr>
            <w:tcW w:w="7818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B233AFB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Instalacje elektryczne</w:t>
            </w:r>
          </w:p>
          <w:p w14:paraId="119AB11D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Instalacja okablowania strukturalnego</w:t>
            </w:r>
          </w:p>
          <w:p w14:paraId="768957CF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Oświetlenie wewnętrzne podstawowe</w:t>
            </w:r>
          </w:p>
          <w:p w14:paraId="62390920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Ochrona przeciwporażeniowa</w:t>
            </w:r>
          </w:p>
        </w:tc>
      </w:tr>
      <w:tr w:rsidR="00951BFD" w14:paraId="4D543DA9" w14:textId="77777777">
        <w:trPr>
          <w:trHeight w:val="2049"/>
        </w:trPr>
        <w:tc>
          <w:tcPr>
            <w:tcW w:w="139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5A58D07" w14:textId="77777777" w:rsidR="00951BFD" w:rsidRDefault="0000309F">
            <w:pPr>
              <w:pStyle w:val="DLS04Tekstpodstawowy"/>
              <w:rPr>
                <w:szCs w:val="22"/>
              </w:rPr>
            </w:pPr>
            <w:r>
              <w:rPr>
                <w:szCs w:val="22"/>
              </w:rPr>
              <w:t>Podstawa opracowania</w:t>
            </w:r>
          </w:p>
        </w:tc>
        <w:tc>
          <w:tcPr>
            <w:tcW w:w="7818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B2002AF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Wytyczne Inwestora</w:t>
            </w:r>
          </w:p>
          <w:p w14:paraId="5613D5CE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Uzgodnienia z inwestorem</w:t>
            </w:r>
          </w:p>
          <w:p w14:paraId="51FE1EB2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Bieżąca koordynacja</w:t>
            </w:r>
          </w:p>
          <w:p w14:paraId="1CEC6ADB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Wiedza techniczna</w:t>
            </w:r>
          </w:p>
          <w:p w14:paraId="34CC2562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Przepisy prawa</w:t>
            </w:r>
          </w:p>
          <w:p w14:paraId="16C2E191" w14:textId="77777777" w:rsidR="00951BFD" w:rsidRDefault="0000309F" w:rsidP="00413CEB">
            <w:pPr>
              <w:pStyle w:val="DLS04Tekstpodstawowy"/>
              <w:numPr>
                <w:ilvl w:val="0"/>
                <w:numId w:val="23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Wizja lokalna</w:t>
            </w:r>
          </w:p>
        </w:tc>
      </w:tr>
      <w:tr w:rsidR="00951BFD" w14:paraId="2E4EED72" w14:textId="77777777">
        <w:trPr>
          <w:trHeight w:val="841"/>
        </w:trPr>
        <w:tc>
          <w:tcPr>
            <w:tcW w:w="139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3CE48E6" w14:textId="77777777" w:rsidR="00951BFD" w:rsidRDefault="0000309F">
            <w:pPr>
              <w:pStyle w:val="DLS04Tekstpodstawowy"/>
              <w:rPr>
                <w:szCs w:val="22"/>
              </w:rPr>
            </w:pPr>
            <w:r>
              <w:rPr>
                <w:szCs w:val="22"/>
              </w:rPr>
              <w:t>Dokumenty powiązane</w:t>
            </w:r>
          </w:p>
        </w:tc>
        <w:tc>
          <w:tcPr>
            <w:tcW w:w="7818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BCF647E" w14:textId="76CA8963" w:rsidR="00951BFD" w:rsidRDefault="00D44EB1" w:rsidP="00413CEB">
            <w:pPr>
              <w:pStyle w:val="DLS04Tekstpodstawowy"/>
              <w:numPr>
                <w:ilvl w:val="0"/>
                <w:numId w:val="12"/>
              </w:numPr>
              <w:ind w:left="720" w:hanging="360"/>
              <w:rPr>
                <w:szCs w:val="22"/>
              </w:rPr>
            </w:pPr>
            <w:r>
              <w:rPr>
                <w:szCs w:val="22"/>
              </w:rPr>
              <w:t>brak</w:t>
            </w:r>
          </w:p>
        </w:tc>
      </w:tr>
    </w:tbl>
    <w:p w14:paraId="24F806AE" w14:textId="77777777" w:rsidR="00951BFD" w:rsidRDefault="00951BFD">
      <w:pPr>
        <w:pStyle w:val="DLS04Tekstpodstawowy"/>
        <w:rPr>
          <w:szCs w:val="22"/>
        </w:rPr>
      </w:pPr>
    </w:p>
    <w:p w14:paraId="5A251A00" w14:textId="77777777" w:rsidR="00951BFD" w:rsidRDefault="0000309F">
      <w:pPr>
        <w:pStyle w:val="DLS02Nagwek2"/>
      </w:pPr>
      <w:bookmarkStart w:id="12" w:name="_Toc198724091"/>
      <w:bookmarkStart w:id="13" w:name="_Toc212210852"/>
      <w:r>
        <w:t>Produkty i nazwy własne</w:t>
      </w:r>
      <w:bookmarkEnd w:id="12"/>
      <w:bookmarkEnd w:id="13"/>
      <w:r>
        <w:tab/>
      </w:r>
    </w:p>
    <w:p w14:paraId="5C635534" w14:textId="77777777" w:rsidR="00951BFD" w:rsidRDefault="0000309F">
      <w:pPr>
        <w:pStyle w:val="DLS04Tekstpodstawowy"/>
      </w:pPr>
      <w:r>
        <w:t>Zastosowane nazwy własne wskazują na produkty referencyjne. Dopuszcza się zastosowanie zamienników o własnościach nie gorszych niż wskazane.</w:t>
      </w:r>
    </w:p>
    <w:p w14:paraId="69C8989C" w14:textId="77777777" w:rsidR="00951BFD" w:rsidRDefault="00951BFD">
      <w:pPr>
        <w:pStyle w:val="DLS04Tekstpodstawowy"/>
        <w:rPr>
          <w:szCs w:val="22"/>
        </w:rPr>
      </w:pPr>
    </w:p>
    <w:p w14:paraId="4F938804" w14:textId="77777777" w:rsidR="00951BFD" w:rsidRDefault="0000309F">
      <w:pPr>
        <w:pStyle w:val="DLS02Nagwek2"/>
      </w:pPr>
      <w:bookmarkStart w:id="14" w:name="_Toc212210853"/>
      <w:r>
        <w:t>Część rysunkowa</w:t>
      </w:r>
      <w:bookmarkEnd w:id="14"/>
      <w:r>
        <w:t xml:space="preserve"> </w:t>
      </w:r>
    </w:p>
    <w:tbl>
      <w:tblPr>
        <w:tblStyle w:val="Zwykatabela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951BFD" w14:paraId="4E0BBA5A" w14:textId="77777777">
        <w:tc>
          <w:tcPr>
            <w:tcW w:w="91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bookmarkEnd w:id="8"/>
          <w:p w14:paraId="4BD1E359" w14:textId="68E33531" w:rsidR="00951BFD" w:rsidRDefault="0000309F" w:rsidP="00413CEB">
            <w:pPr>
              <w:numPr>
                <w:ilvl w:val="0"/>
                <w:numId w:val="27"/>
              </w:numPr>
              <w:rPr>
                <w:rFonts w:ascii="Calibri" w:eastAsia="Arial" w:hAnsi="Calibri" w:cs="Arial"/>
                <w:color w:val="000000"/>
                <w:sz w:val="22"/>
                <w:szCs w:val="20"/>
              </w:rPr>
            </w:pPr>
            <w:r>
              <w:rPr>
                <w:rFonts w:ascii="Calibri" w:hAnsi="Calibri"/>
                <w:sz w:val="22"/>
              </w:rPr>
              <w:t>P25</w:t>
            </w:r>
            <w:r w:rsidR="00373FD2">
              <w:rPr>
                <w:rFonts w:ascii="Calibri" w:hAnsi="Calibri"/>
                <w:sz w:val="22"/>
              </w:rPr>
              <w:t>205</w:t>
            </w:r>
            <w:r>
              <w:rPr>
                <w:rFonts w:ascii="Calibri" w:hAnsi="Calibri"/>
                <w:sz w:val="22"/>
              </w:rPr>
              <w:t>_PT_R_101_01_Instalacje elektryczne sali widowiskowo-warsztatowej</w:t>
            </w:r>
          </w:p>
        </w:tc>
      </w:tr>
      <w:tr w:rsidR="00951BFD" w14:paraId="13A42E6F" w14:textId="77777777">
        <w:tc>
          <w:tcPr>
            <w:tcW w:w="91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32F8F38D" w14:textId="41850934" w:rsidR="00951BFD" w:rsidRDefault="00373FD2" w:rsidP="00413CEB">
            <w:pPr>
              <w:numPr>
                <w:ilvl w:val="0"/>
                <w:numId w:val="27"/>
              </w:num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P25205</w:t>
            </w:r>
            <w:r w:rsidR="0000309F">
              <w:rPr>
                <w:rFonts w:ascii="Calibri" w:hAnsi="Calibri"/>
                <w:sz w:val="22"/>
              </w:rPr>
              <w:t>_PT_R_102_01_Instalacja oświetlenia sali widowiskowo-warsztatowej</w:t>
            </w:r>
          </w:p>
        </w:tc>
      </w:tr>
      <w:tr w:rsidR="00951BFD" w14:paraId="4471DC15" w14:textId="77777777">
        <w:tc>
          <w:tcPr>
            <w:tcW w:w="91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1C96135F" w14:textId="63A34AE3" w:rsidR="00951BFD" w:rsidRDefault="00373FD2" w:rsidP="00413CEB">
            <w:pPr>
              <w:numPr>
                <w:ilvl w:val="0"/>
                <w:numId w:val="27"/>
              </w:num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P25205</w:t>
            </w:r>
            <w:r w:rsidR="0000309F">
              <w:rPr>
                <w:rFonts w:ascii="Calibri" w:hAnsi="Calibri"/>
                <w:sz w:val="22"/>
              </w:rPr>
              <w:t>_PT_R_201_01_Instalacje strukturalne sali widowiskowo-warsztatowej</w:t>
            </w:r>
          </w:p>
        </w:tc>
      </w:tr>
      <w:tr w:rsidR="00951BFD" w14:paraId="41664315" w14:textId="77777777">
        <w:tc>
          <w:tcPr>
            <w:tcW w:w="91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F14F0C9" w14:textId="7079D007" w:rsidR="00951BFD" w:rsidRDefault="00373FD2" w:rsidP="00413CEB">
            <w:pPr>
              <w:numPr>
                <w:ilvl w:val="0"/>
                <w:numId w:val="27"/>
              </w:num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P25205</w:t>
            </w:r>
            <w:r w:rsidR="0000309F">
              <w:rPr>
                <w:rFonts w:ascii="Calibri" w:hAnsi="Calibri"/>
                <w:sz w:val="22"/>
              </w:rPr>
              <w:t>_PT_S_101_01_Schemat ideowy zasilania T-11</w:t>
            </w:r>
          </w:p>
        </w:tc>
      </w:tr>
      <w:tr w:rsidR="00951BFD" w14:paraId="279DD358" w14:textId="77777777">
        <w:tc>
          <w:tcPr>
            <w:tcW w:w="91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B286455" w14:textId="7393794E" w:rsidR="00951BFD" w:rsidRDefault="00373FD2" w:rsidP="00413CEB">
            <w:pPr>
              <w:numPr>
                <w:ilvl w:val="0"/>
                <w:numId w:val="27"/>
              </w:num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P25205</w:t>
            </w:r>
            <w:r w:rsidR="0000309F">
              <w:rPr>
                <w:rFonts w:ascii="Calibri" w:hAnsi="Calibri"/>
                <w:sz w:val="22"/>
              </w:rPr>
              <w:t>_PT_S_201_01_Schemat teletechniczny sali widowiskowo-warsztatowej</w:t>
            </w:r>
          </w:p>
        </w:tc>
      </w:tr>
    </w:tbl>
    <w:p w14:paraId="6CC18EDD" w14:textId="77777777" w:rsidR="00951BFD" w:rsidRDefault="00951BFD">
      <w:pPr>
        <w:pStyle w:val="DLS04Tekstpodstawowy"/>
        <w:rPr>
          <w:szCs w:val="22"/>
        </w:rPr>
      </w:pPr>
    </w:p>
    <w:p w14:paraId="5892A174" w14:textId="77777777" w:rsidR="00951BFD" w:rsidRDefault="00951BFD">
      <w:pPr>
        <w:pStyle w:val="DLS04Tekstpodstawowy"/>
        <w:rPr>
          <w:szCs w:val="22"/>
        </w:rPr>
      </w:pPr>
    </w:p>
    <w:p w14:paraId="0C48D202" w14:textId="77777777" w:rsidR="00951BFD" w:rsidRDefault="0000309F">
      <w:pPr>
        <w:pStyle w:val="DLS01Nagwek1"/>
      </w:pPr>
      <w:bookmarkStart w:id="15" w:name="_Toc198724097"/>
      <w:bookmarkStart w:id="16" w:name="_Toc212210854"/>
      <w:r>
        <w:lastRenderedPageBreak/>
        <w:t>Dane energetyczne</w:t>
      </w:r>
      <w:bookmarkEnd w:id="15"/>
      <w:bookmarkEnd w:id="16"/>
    </w:p>
    <w:tbl>
      <w:tblPr>
        <w:tblW w:w="8330" w:type="dxa"/>
        <w:tblLook w:val="04A0" w:firstRow="1" w:lastRow="0" w:firstColumn="1" w:lastColumn="0" w:noHBand="0" w:noVBand="1"/>
      </w:tblPr>
      <w:tblGrid>
        <w:gridCol w:w="2977"/>
        <w:gridCol w:w="5353"/>
      </w:tblGrid>
      <w:tr w:rsidR="00951BFD" w14:paraId="6C8E9439" w14:textId="77777777">
        <w:trPr>
          <w:trHeight w:val="300"/>
          <w:tblHeader/>
        </w:trPr>
        <w:tc>
          <w:tcPr>
            <w:tcW w:w="2977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60AD5BA9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Pozycja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75A2406D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Opis</w:t>
            </w:r>
          </w:p>
        </w:tc>
      </w:tr>
      <w:tr w:rsidR="00951BFD" w14:paraId="05427000" w14:textId="77777777">
        <w:trPr>
          <w:trHeight w:val="644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4D94E03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Warunki techniczne przyłączenia do sieci elektroenergetycznej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F9293F2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Istniejące.</w:t>
            </w:r>
          </w:p>
        </w:tc>
      </w:tr>
      <w:tr w:rsidR="00951BFD" w14:paraId="4DB0D334" w14:textId="77777777">
        <w:trPr>
          <w:trHeight w:val="644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0CF759B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Moc przyłączeniowa / umowna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1DFB1B3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Istniejąca.</w:t>
            </w:r>
          </w:p>
        </w:tc>
      </w:tr>
      <w:tr w:rsidR="00951BFD" w14:paraId="51FFE44F" w14:textId="77777777">
        <w:trPr>
          <w:trHeight w:val="455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3A34E0E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 xml:space="preserve">Układ sieci zasilającej </w:t>
            </w:r>
            <w:proofErr w:type="spellStart"/>
            <w:r>
              <w:rPr>
                <w:rFonts w:eastAsia="Calibri"/>
              </w:rPr>
              <w:t>nn</w:t>
            </w:r>
            <w:proofErr w:type="spellEnd"/>
            <w:r>
              <w:rPr>
                <w:rFonts w:eastAsia="Calibri"/>
              </w:rPr>
              <w:t xml:space="preserve">  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AF63298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TN-C</w:t>
            </w:r>
          </w:p>
        </w:tc>
      </w:tr>
      <w:tr w:rsidR="00951BFD" w14:paraId="2FA27F3A" w14:textId="77777777">
        <w:trPr>
          <w:trHeight w:val="419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0E68489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 xml:space="preserve">Układ instalacji odbiorczej </w:t>
            </w:r>
            <w:proofErr w:type="spellStart"/>
            <w:r>
              <w:rPr>
                <w:rFonts w:eastAsia="Calibri"/>
              </w:rPr>
              <w:t>nn</w:t>
            </w:r>
            <w:proofErr w:type="spellEnd"/>
            <w:r>
              <w:rPr>
                <w:rFonts w:eastAsia="Calibri"/>
              </w:rPr>
              <w:t xml:space="preserve">  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67773CF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TN-S</w:t>
            </w:r>
          </w:p>
        </w:tc>
      </w:tr>
      <w:tr w:rsidR="00951BFD" w14:paraId="7BE600C2" w14:textId="77777777">
        <w:trPr>
          <w:trHeight w:val="419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7F7A24D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System zabezpieczenia od porażeń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21A095D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Samoczynne wyłączenie zasilania (SWZ)</w:t>
            </w:r>
          </w:p>
        </w:tc>
      </w:tr>
      <w:tr w:rsidR="00951BFD" w14:paraId="28D56F16" w14:textId="77777777">
        <w:trPr>
          <w:trHeight w:val="419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1B819B9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Napięcie zasilania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EBFA2CD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400V/230V</w:t>
            </w:r>
          </w:p>
        </w:tc>
      </w:tr>
      <w:tr w:rsidR="00951BFD" w14:paraId="5EEE70AA" w14:textId="77777777">
        <w:trPr>
          <w:trHeight w:val="419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F1365F4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Częstotliwość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63AF5A4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50Hz</w:t>
            </w:r>
          </w:p>
        </w:tc>
      </w:tr>
      <w:tr w:rsidR="00951BFD" w14:paraId="603B61D9" w14:textId="77777777">
        <w:trPr>
          <w:trHeight w:val="692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C650CA9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Zabezpieczenie w rozdzielnicy głównej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BA3A69B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Istniejące</w:t>
            </w:r>
          </w:p>
        </w:tc>
      </w:tr>
      <w:tr w:rsidR="00951BFD" w14:paraId="3C249588" w14:textId="77777777">
        <w:trPr>
          <w:trHeight w:val="546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1259DFE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 xml:space="preserve">Pomiar energii elektrycznej 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B2B0325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Poza zakresem opracowania. Bezpośredni.</w:t>
            </w:r>
          </w:p>
        </w:tc>
      </w:tr>
      <w:tr w:rsidR="00951BFD" w14:paraId="2AC97D57" w14:textId="77777777">
        <w:trPr>
          <w:trHeight w:val="381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2895C3E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Przyłącze elektroenergetyczne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AA4AE8F" w14:textId="59ED7B09" w:rsidR="00951BFD" w:rsidRDefault="0063420B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Istniejące</w:t>
            </w:r>
          </w:p>
        </w:tc>
      </w:tr>
      <w:tr w:rsidR="00951BFD" w14:paraId="28169F55" w14:textId="77777777">
        <w:trPr>
          <w:trHeight w:val="568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EDA40D5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Wewnętrzna linia zasilająca rozdzielnice główne (WLZ)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5F5F721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 xml:space="preserve">Istniejąca. </w:t>
            </w:r>
          </w:p>
        </w:tc>
      </w:tr>
      <w:tr w:rsidR="00951BFD" w14:paraId="7F29F00B" w14:textId="77777777">
        <w:trPr>
          <w:trHeight w:val="568"/>
        </w:trPr>
        <w:tc>
          <w:tcPr>
            <w:tcW w:w="297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6EB3A67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Przeciwpożarowy Wyłącznik Prądu (PWP)</w:t>
            </w:r>
          </w:p>
        </w:tc>
        <w:tc>
          <w:tcPr>
            <w:tcW w:w="5353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92C2F94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Istniejący (budynku).</w:t>
            </w:r>
          </w:p>
        </w:tc>
      </w:tr>
    </w:tbl>
    <w:p w14:paraId="06EAC771" w14:textId="77777777" w:rsidR="00951BFD" w:rsidRDefault="00951BFD">
      <w:pPr>
        <w:pStyle w:val="DLS04Tekstpodstawowy"/>
        <w:rPr>
          <w:szCs w:val="22"/>
        </w:rPr>
      </w:pPr>
    </w:p>
    <w:p w14:paraId="77F1EDD3" w14:textId="77777777" w:rsidR="00951BFD" w:rsidRDefault="0000309F">
      <w:pPr>
        <w:pStyle w:val="DLS02Nagwek2"/>
      </w:pPr>
      <w:bookmarkStart w:id="17" w:name="_Toc198724098"/>
      <w:bookmarkStart w:id="18" w:name="_Toc212210855"/>
      <w:r>
        <w:t>Układ zasilania</w:t>
      </w:r>
      <w:bookmarkEnd w:id="17"/>
      <w:bookmarkEnd w:id="18"/>
    </w:p>
    <w:p w14:paraId="173DA533" w14:textId="77777777" w:rsidR="00951BFD" w:rsidRDefault="0000309F">
      <w:pPr>
        <w:pStyle w:val="DLS04Tekstpodstawowy"/>
      </w:pPr>
      <w:r>
        <w:t xml:space="preserve">Obiekt będzie zasilany zgodnie ze stanem istniejącym. WLZ pozostawić bez zmian. </w:t>
      </w:r>
    </w:p>
    <w:p w14:paraId="32F75E95" w14:textId="77777777" w:rsidR="00951BFD" w:rsidRDefault="0000309F">
      <w:pPr>
        <w:pStyle w:val="DLS04Tekstpodstawowy"/>
      </w:pPr>
      <w:r>
        <w:t xml:space="preserve">Instalacja w układzie TN-S jest wykonana z oddzielnym przewodem neutralnym N (niebieskim) </w:t>
      </w:r>
      <w:r>
        <w:br/>
        <w:t xml:space="preserve">i ochronnym PE (żółto-zielonym) w całym systemie. Przewody neutralne N i ochronne PE instalacji połączone będą tylko w rozdzielnicy głównej. Niedozwolone będzie łączenie przewodu neutralnego N </w:t>
      </w:r>
      <w:r>
        <w:br/>
        <w:t>i ochronnego PE w jakimkolwiek innym miejscu instalacji rozdzielczej i odbiorczej.</w:t>
      </w:r>
    </w:p>
    <w:p w14:paraId="56F457CA" w14:textId="77777777" w:rsidR="00951BFD" w:rsidRDefault="00951BFD">
      <w:pPr>
        <w:pStyle w:val="DLS04Tekstpodstawowy"/>
      </w:pPr>
    </w:p>
    <w:p w14:paraId="76D8BC2B" w14:textId="77777777" w:rsidR="00951BFD" w:rsidRDefault="0000309F">
      <w:pPr>
        <w:pStyle w:val="DLS02Nagwek2"/>
      </w:pPr>
      <w:bookmarkStart w:id="19" w:name="_Toc212210856"/>
      <w:bookmarkStart w:id="20" w:name="_Toc198724099"/>
      <w:r>
        <w:t>Rozdzielnice</w:t>
      </w:r>
      <w:bookmarkEnd w:id="19"/>
    </w:p>
    <w:tbl>
      <w:tblPr>
        <w:tblW w:w="9002" w:type="dxa"/>
        <w:tblLook w:val="04A0" w:firstRow="1" w:lastRow="0" w:firstColumn="1" w:lastColumn="0" w:noHBand="0" w:noVBand="1"/>
      </w:tblPr>
      <w:tblGrid>
        <w:gridCol w:w="1224"/>
        <w:gridCol w:w="1375"/>
        <w:gridCol w:w="1804"/>
        <w:gridCol w:w="1531"/>
        <w:gridCol w:w="1729"/>
        <w:gridCol w:w="1339"/>
      </w:tblGrid>
      <w:tr w:rsidR="00951BFD" w14:paraId="3B74463C" w14:textId="77777777">
        <w:trPr>
          <w:trHeight w:val="300"/>
        </w:trPr>
        <w:tc>
          <w:tcPr>
            <w:tcW w:w="1224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73B7AB03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bookmarkStart w:id="21" w:name="_Hlk199102415"/>
            <w:r>
              <w:rPr>
                <w:rFonts w:eastAsia="Calibri"/>
                <w:b/>
                <w:bCs/>
              </w:rPr>
              <w:t>Nr rozdzielnicy</w:t>
            </w:r>
          </w:p>
        </w:tc>
        <w:tc>
          <w:tcPr>
            <w:tcW w:w="1375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682899C8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Lokalizacja rozdzielnicy</w:t>
            </w:r>
          </w:p>
        </w:tc>
        <w:tc>
          <w:tcPr>
            <w:tcW w:w="1804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78A08C0F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Przeznaczenie</w:t>
            </w:r>
          </w:p>
        </w:tc>
        <w:tc>
          <w:tcPr>
            <w:tcW w:w="1531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422A05B3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Status</w:t>
            </w:r>
          </w:p>
        </w:tc>
        <w:tc>
          <w:tcPr>
            <w:tcW w:w="172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61296D61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Zasilana z</w:t>
            </w:r>
          </w:p>
        </w:tc>
        <w:tc>
          <w:tcPr>
            <w:tcW w:w="133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0D561BC6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WLZ</w:t>
            </w:r>
          </w:p>
        </w:tc>
      </w:tr>
      <w:tr w:rsidR="00951BFD" w14:paraId="267672F3" w14:textId="77777777">
        <w:trPr>
          <w:trHeight w:val="300"/>
        </w:trPr>
        <w:tc>
          <w:tcPr>
            <w:tcW w:w="122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6B73453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RG</w:t>
            </w:r>
          </w:p>
        </w:tc>
        <w:tc>
          <w:tcPr>
            <w:tcW w:w="1375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D5F4DC2" w14:textId="77777777" w:rsidR="00951BFD" w:rsidRDefault="00951BFD"/>
        </w:tc>
        <w:tc>
          <w:tcPr>
            <w:tcW w:w="180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C37042F" w14:textId="77777777" w:rsidR="00951BFD" w:rsidRDefault="00951BFD"/>
        </w:tc>
        <w:tc>
          <w:tcPr>
            <w:tcW w:w="1531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5A870E3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Istniejąca</w:t>
            </w:r>
          </w:p>
        </w:tc>
        <w:tc>
          <w:tcPr>
            <w:tcW w:w="172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9FFB160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Złącze</w:t>
            </w:r>
          </w:p>
        </w:tc>
        <w:tc>
          <w:tcPr>
            <w:tcW w:w="1339" w:type="dxa"/>
            <w:tcBorders>
              <w:top w:val="single" w:sz="4" w:space="0" w:color="BFBFBF"/>
              <w:bottom w:val="single" w:sz="4" w:space="0" w:color="BFBFBF"/>
            </w:tcBorders>
          </w:tcPr>
          <w:p w14:paraId="31445B7C" w14:textId="77777777" w:rsidR="00951BFD" w:rsidRDefault="00951BFD">
            <w:pPr>
              <w:pStyle w:val="DLS05TekstTabela"/>
              <w:rPr>
                <w:rFonts w:eastAsia="Calibri"/>
              </w:rPr>
            </w:pPr>
          </w:p>
        </w:tc>
      </w:tr>
      <w:tr w:rsidR="00951BFD" w14:paraId="01F91872" w14:textId="77777777">
        <w:trPr>
          <w:trHeight w:val="300"/>
        </w:trPr>
        <w:tc>
          <w:tcPr>
            <w:tcW w:w="122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9249205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T-11</w:t>
            </w:r>
          </w:p>
        </w:tc>
        <w:tc>
          <w:tcPr>
            <w:tcW w:w="1375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B029710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Poziom 0</w:t>
            </w:r>
          </w:p>
        </w:tc>
        <w:tc>
          <w:tcPr>
            <w:tcW w:w="180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D6A4B6E" w14:textId="77777777" w:rsidR="00951BFD" w:rsidRDefault="0000309F">
            <w:pPr>
              <w:pStyle w:val="DLS05TekstTabela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Odbiory budynku</w:t>
            </w:r>
          </w:p>
        </w:tc>
        <w:tc>
          <w:tcPr>
            <w:tcW w:w="1531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1DC964C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Istniejąca</w:t>
            </w:r>
          </w:p>
        </w:tc>
        <w:tc>
          <w:tcPr>
            <w:tcW w:w="172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67ECB8E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RG</w:t>
            </w:r>
          </w:p>
        </w:tc>
        <w:tc>
          <w:tcPr>
            <w:tcW w:w="1339" w:type="dxa"/>
            <w:tcBorders>
              <w:top w:val="single" w:sz="4" w:space="0" w:color="BFBFBF"/>
              <w:bottom w:val="single" w:sz="4" w:space="0" w:color="BFBFBF"/>
            </w:tcBorders>
          </w:tcPr>
          <w:p w14:paraId="16A98FAA" w14:textId="65C61B4B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Istniejący</w:t>
            </w:r>
          </w:p>
        </w:tc>
      </w:tr>
    </w:tbl>
    <w:p w14:paraId="4C2B7CEB" w14:textId="77777777" w:rsidR="00951BFD" w:rsidRDefault="00951BFD"/>
    <w:bookmarkEnd w:id="21"/>
    <w:p w14:paraId="3B64235B" w14:textId="77777777" w:rsidR="00951BFD" w:rsidRDefault="0000309F">
      <w:pPr>
        <w:pStyle w:val="DLS04Tekstpodstawowy"/>
      </w:pPr>
      <w:r>
        <w:t>Szczegóły zostały przedstawione na schematach.</w:t>
      </w:r>
    </w:p>
    <w:p w14:paraId="0BAD3EB1" w14:textId="77777777" w:rsidR="00951BFD" w:rsidRDefault="00951BFD">
      <w:pPr>
        <w:pStyle w:val="DLS04Tekstpodstawowy"/>
        <w:rPr>
          <w:rFonts w:eastAsia="Calibri Light" w:cs="Calibri Light"/>
          <w:b/>
          <w:color w:val="000000"/>
          <w:kern w:val="1"/>
          <w:szCs w:val="40"/>
        </w:rPr>
      </w:pPr>
    </w:p>
    <w:p w14:paraId="5662F70F" w14:textId="77777777" w:rsidR="00951BFD" w:rsidRDefault="0000309F">
      <w:pPr>
        <w:pStyle w:val="DLS02Nagwek2"/>
      </w:pPr>
      <w:bookmarkStart w:id="22" w:name="_Toc212210857"/>
      <w:r>
        <w:t>Bilans mocy</w:t>
      </w:r>
      <w:bookmarkEnd w:id="20"/>
      <w:bookmarkEnd w:id="22"/>
    </w:p>
    <w:tbl>
      <w:tblPr>
        <w:tblW w:w="9072" w:type="dxa"/>
        <w:tblBorders>
          <w:top w:val="single" w:sz="8" w:space="0" w:color="BFBFBF" w:themeColor="background1" w:themeShade="BF"/>
          <w:bottom w:val="single" w:sz="8" w:space="0" w:color="BFBFBF" w:themeColor="background1" w:themeShade="BF"/>
          <w:insideH w:val="single" w:sz="8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7"/>
        <w:gridCol w:w="996"/>
        <w:gridCol w:w="1160"/>
        <w:gridCol w:w="833"/>
        <w:gridCol w:w="996"/>
        <w:gridCol w:w="997"/>
        <w:gridCol w:w="996"/>
        <w:gridCol w:w="997"/>
      </w:tblGrid>
      <w:tr w:rsidR="0063420B" w14:paraId="5777D407" w14:textId="77777777" w:rsidTr="000B7DC6">
        <w:trPr>
          <w:trHeight w:val="765"/>
        </w:trPr>
        <w:tc>
          <w:tcPr>
            <w:tcW w:w="2097" w:type="dxa"/>
            <w:tcBorders>
              <w:bottom w:val="single" w:sz="12" w:space="0" w:color="000000" w:themeColor="text1"/>
            </w:tcBorders>
            <w:noWrap/>
            <w:vAlign w:val="center"/>
            <w:hideMark/>
          </w:tcPr>
          <w:p w14:paraId="76514BC0" w14:textId="77777777" w:rsidR="0063420B" w:rsidRPr="000B7DC6" w:rsidRDefault="0063420B" w:rsidP="000B7DC6">
            <w:pPr>
              <w:pStyle w:val="DLS05TekstTabela"/>
              <w:rPr>
                <w:rFonts w:eastAsia="Calibri"/>
                <w:b/>
                <w:bCs/>
              </w:rPr>
            </w:pPr>
            <w:bookmarkStart w:id="23" w:name="_Toc183959341"/>
            <w:bookmarkStart w:id="24" w:name="_Toc198724100"/>
            <w:r w:rsidRPr="000B7DC6">
              <w:rPr>
                <w:rFonts w:eastAsia="Calibri"/>
                <w:b/>
                <w:bCs/>
              </w:rPr>
              <w:t>Odbiór</w:t>
            </w:r>
          </w:p>
        </w:tc>
        <w:tc>
          <w:tcPr>
            <w:tcW w:w="996" w:type="dxa"/>
            <w:tcBorders>
              <w:bottom w:val="single" w:sz="12" w:space="0" w:color="000000" w:themeColor="text1"/>
            </w:tcBorders>
            <w:noWrap/>
            <w:vAlign w:val="center"/>
            <w:hideMark/>
          </w:tcPr>
          <w:p w14:paraId="27D3ED20" w14:textId="77777777" w:rsidR="0063420B" w:rsidRPr="000B7DC6" w:rsidRDefault="0063420B" w:rsidP="000B7DC6">
            <w:pPr>
              <w:pStyle w:val="DLS05TekstTabela"/>
              <w:jc w:val="center"/>
              <w:rPr>
                <w:rFonts w:eastAsia="Calibri"/>
                <w:b/>
                <w:bCs/>
              </w:rPr>
            </w:pPr>
            <w:r w:rsidRPr="000B7DC6">
              <w:rPr>
                <w:rFonts w:eastAsia="Calibri"/>
                <w:b/>
                <w:bCs/>
              </w:rPr>
              <w:t>Liczba</w:t>
            </w:r>
          </w:p>
        </w:tc>
        <w:tc>
          <w:tcPr>
            <w:tcW w:w="1160" w:type="dxa"/>
            <w:tcBorders>
              <w:bottom w:val="single" w:sz="12" w:space="0" w:color="000000" w:themeColor="text1"/>
            </w:tcBorders>
            <w:vAlign w:val="center"/>
            <w:hideMark/>
          </w:tcPr>
          <w:p w14:paraId="083CBF84" w14:textId="77777777" w:rsidR="0063420B" w:rsidRPr="000B7DC6" w:rsidRDefault="0063420B" w:rsidP="000B7DC6">
            <w:pPr>
              <w:pStyle w:val="DLS05TekstTabela"/>
              <w:jc w:val="center"/>
              <w:rPr>
                <w:rFonts w:eastAsia="Calibri"/>
                <w:b/>
                <w:bCs/>
              </w:rPr>
            </w:pPr>
            <w:r w:rsidRPr="000B7DC6">
              <w:rPr>
                <w:rFonts w:eastAsia="Calibri"/>
                <w:b/>
                <w:bCs/>
              </w:rPr>
              <w:t>P urządzenia [kW]</w:t>
            </w:r>
          </w:p>
        </w:tc>
        <w:tc>
          <w:tcPr>
            <w:tcW w:w="833" w:type="dxa"/>
            <w:tcBorders>
              <w:bottom w:val="single" w:sz="12" w:space="0" w:color="000000" w:themeColor="text1"/>
            </w:tcBorders>
            <w:vAlign w:val="center"/>
            <w:hideMark/>
          </w:tcPr>
          <w:p w14:paraId="1D8BEB18" w14:textId="77777777" w:rsidR="0063420B" w:rsidRPr="000B7DC6" w:rsidRDefault="0063420B" w:rsidP="000B7DC6">
            <w:pPr>
              <w:pStyle w:val="DLS05TekstTabela"/>
              <w:jc w:val="center"/>
              <w:rPr>
                <w:rFonts w:eastAsia="Calibri"/>
                <w:b/>
                <w:bCs/>
              </w:rPr>
            </w:pPr>
            <w:r w:rsidRPr="000B7DC6">
              <w:rPr>
                <w:rFonts w:eastAsia="Calibri"/>
                <w:b/>
                <w:bCs/>
              </w:rPr>
              <w:t>Pi</w:t>
            </w:r>
            <w:r w:rsidRPr="000B7DC6">
              <w:rPr>
                <w:rFonts w:eastAsia="Calibri"/>
                <w:b/>
                <w:bCs/>
              </w:rPr>
              <w:br/>
              <w:t>[kW]</w:t>
            </w:r>
          </w:p>
        </w:tc>
        <w:tc>
          <w:tcPr>
            <w:tcW w:w="996" w:type="dxa"/>
            <w:tcBorders>
              <w:bottom w:val="single" w:sz="12" w:space="0" w:color="000000" w:themeColor="text1"/>
            </w:tcBorders>
            <w:noWrap/>
            <w:vAlign w:val="center"/>
            <w:hideMark/>
          </w:tcPr>
          <w:p w14:paraId="1BC6BDC7" w14:textId="77777777" w:rsidR="0063420B" w:rsidRPr="000B7DC6" w:rsidRDefault="0063420B" w:rsidP="000B7DC6">
            <w:pPr>
              <w:pStyle w:val="DLS05TekstTabela"/>
              <w:jc w:val="center"/>
              <w:rPr>
                <w:rFonts w:eastAsia="Calibri"/>
                <w:b/>
                <w:bCs/>
              </w:rPr>
            </w:pPr>
            <w:proofErr w:type="spellStart"/>
            <w:r w:rsidRPr="000B7DC6">
              <w:rPr>
                <w:rFonts w:eastAsia="Calibri"/>
                <w:b/>
                <w:bCs/>
              </w:rPr>
              <w:t>kj</w:t>
            </w:r>
            <w:proofErr w:type="spellEnd"/>
          </w:p>
        </w:tc>
        <w:tc>
          <w:tcPr>
            <w:tcW w:w="997" w:type="dxa"/>
            <w:tcBorders>
              <w:bottom w:val="single" w:sz="12" w:space="0" w:color="000000" w:themeColor="text1"/>
            </w:tcBorders>
            <w:vAlign w:val="center"/>
            <w:hideMark/>
          </w:tcPr>
          <w:p w14:paraId="326B4EC4" w14:textId="77777777" w:rsidR="0063420B" w:rsidRPr="000B7DC6" w:rsidRDefault="0063420B" w:rsidP="000B7DC6">
            <w:pPr>
              <w:pStyle w:val="DLS05TekstTabela"/>
              <w:jc w:val="center"/>
              <w:rPr>
                <w:rFonts w:eastAsia="Calibri"/>
                <w:b/>
                <w:bCs/>
              </w:rPr>
            </w:pPr>
            <w:proofErr w:type="spellStart"/>
            <w:r w:rsidRPr="000B7DC6">
              <w:rPr>
                <w:rFonts w:eastAsia="Calibri"/>
                <w:b/>
                <w:bCs/>
              </w:rPr>
              <w:t>Ps</w:t>
            </w:r>
            <w:proofErr w:type="spellEnd"/>
            <w:r w:rsidRPr="000B7DC6">
              <w:rPr>
                <w:rFonts w:eastAsia="Calibri"/>
                <w:b/>
                <w:bCs/>
              </w:rPr>
              <w:br/>
              <w:t>[kW]</w:t>
            </w:r>
          </w:p>
        </w:tc>
        <w:tc>
          <w:tcPr>
            <w:tcW w:w="996" w:type="dxa"/>
            <w:tcBorders>
              <w:bottom w:val="single" w:sz="12" w:space="0" w:color="000000" w:themeColor="text1"/>
            </w:tcBorders>
            <w:vAlign w:val="center"/>
            <w:hideMark/>
          </w:tcPr>
          <w:p w14:paraId="59B97604" w14:textId="77777777" w:rsidR="0063420B" w:rsidRPr="000B7DC6" w:rsidRDefault="0063420B" w:rsidP="000B7DC6">
            <w:pPr>
              <w:pStyle w:val="DLS05TekstTabela"/>
              <w:jc w:val="center"/>
              <w:rPr>
                <w:rFonts w:eastAsia="Calibri"/>
                <w:b/>
                <w:bCs/>
              </w:rPr>
            </w:pPr>
            <w:r w:rsidRPr="000B7DC6">
              <w:rPr>
                <w:rFonts w:eastAsia="Calibri"/>
                <w:b/>
                <w:bCs/>
              </w:rPr>
              <w:t xml:space="preserve">U </w:t>
            </w:r>
            <w:r w:rsidRPr="000B7DC6">
              <w:rPr>
                <w:rFonts w:eastAsia="Calibri"/>
                <w:b/>
                <w:bCs/>
              </w:rPr>
              <w:br/>
              <w:t>[V]</w:t>
            </w:r>
          </w:p>
        </w:tc>
        <w:tc>
          <w:tcPr>
            <w:tcW w:w="997" w:type="dxa"/>
            <w:tcBorders>
              <w:bottom w:val="single" w:sz="12" w:space="0" w:color="000000" w:themeColor="text1"/>
            </w:tcBorders>
            <w:vAlign w:val="center"/>
            <w:hideMark/>
          </w:tcPr>
          <w:p w14:paraId="3AF155DD" w14:textId="77777777" w:rsidR="0063420B" w:rsidRPr="000B7DC6" w:rsidRDefault="0063420B" w:rsidP="000B7DC6">
            <w:pPr>
              <w:pStyle w:val="DLS05TekstTabela"/>
              <w:jc w:val="center"/>
              <w:rPr>
                <w:rFonts w:eastAsia="Calibri"/>
                <w:b/>
                <w:bCs/>
              </w:rPr>
            </w:pPr>
            <w:r w:rsidRPr="000B7DC6">
              <w:rPr>
                <w:rFonts w:eastAsia="Calibri"/>
                <w:b/>
                <w:bCs/>
              </w:rPr>
              <w:t xml:space="preserve">I </w:t>
            </w:r>
            <w:r w:rsidRPr="000B7DC6">
              <w:rPr>
                <w:rFonts w:eastAsia="Calibri"/>
                <w:b/>
                <w:bCs/>
              </w:rPr>
              <w:br/>
              <w:t>[A]</w:t>
            </w:r>
          </w:p>
        </w:tc>
      </w:tr>
      <w:tr w:rsidR="0063420B" w14:paraId="528C08F9" w14:textId="77777777" w:rsidTr="000B7DC6">
        <w:trPr>
          <w:trHeight w:val="255"/>
        </w:trPr>
        <w:tc>
          <w:tcPr>
            <w:tcW w:w="2097" w:type="dxa"/>
            <w:tcBorders>
              <w:top w:val="single" w:sz="12" w:space="0" w:color="000000" w:themeColor="text1"/>
            </w:tcBorders>
            <w:vAlign w:val="center"/>
            <w:hideMark/>
          </w:tcPr>
          <w:p w14:paraId="2B0DFB18" w14:textId="77777777" w:rsidR="0063420B" w:rsidRPr="000B7DC6" w:rsidRDefault="0063420B" w:rsidP="000B7DC6">
            <w:pPr>
              <w:pStyle w:val="DLS05TekstTabela"/>
              <w:rPr>
                <w:rFonts w:eastAsia="Calibri"/>
                <w:b/>
                <w:bCs/>
              </w:rPr>
            </w:pPr>
            <w:r w:rsidRPr="000B7DC6">
              <w:rPr>
                <w:rFonts w:eastAsia="Calibri"/>
                <w:b/>
                <w:bCs/>
              </w:rPr>
              <w:t>Oświetlenie</w:t>
            </w:r>
          </w:p>
        </w:tc>
        <w:tc>
          <w:tcPr>
            <w:tcW w:w="996" w:type="dxa"/>
            <w:tcBorders>
              <w:top w:val="single" w:sz="12" w:space="0" w:color="000000" w:themeColor="text1"/>
            </w:tcBorders>
            <w:noWrap/>
            <w:vAlign w:val="center"/>
            <w:hideMark/>
          </w:tcPr>
          <w:p w14:paraId="5266866F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0" w:type="dxa"/>
            <w:tcBorders>
              <w:top w:val="single" w:sz="12" w:space="0" w:color="000000" w:themeColor="text1"/>
            </w:tcBorders>
            <w:noWrap/>
            <w:vAlign w:val="center"/>
            <w:hideMark/>
          </w:tcPr>
          <w:p w14:paraId="42402B70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33" w:type="dxa"/>
            <w:tcBorders>
              <w:top w:val="single" w:sz="12" w:space="0" w:color="000000" w:themeColor="text1"/>
            </w:tcBorders>
            <w:noWrap/>
            <w:vAlign w:val="center"/>
            <w:hideMark/>
          </w:tcPr>
          <w:p w14:paraId="32CF3CBB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96" w:type="dxa"/>
            <w:tcBorders>
              <w:top w:val="single" w:sz="12" w:space="0" w:color="000000" w:themeColor="text1"/>
            </w:tcBorders>
            <w:noWrap/>
            <w:vAlign w:val="center"/>
            <w:hideMark/>
          </w:tcPr>
          <w:p w14:paraId="5359B1FE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12" w:space="0" w:color="000000" w:themeColor="text1"/>
            </w:tcBorders>
            <w:noWrap/>
            <w:vAlign w:val="center"/>
            <w:hideMark/>
          </w:tcPr>
          <w:p w14:paraId="330E31DE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96" w:type="dxa"/>
            <w:tcBorders>
              <w:top w:val="single" w:sz="12" w:space="0" w:color="000000" w:themeColor="text1"/>
            </w:tcBorders>
            <w:noWrap/>
            <w:vAlign w:val="center"/>
            <w:hideMark/>
          </w:tcPr>
          <w:p w14:paraId="429BEE43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997" w:type="dxa"/>
            <w:tcBorders>
              <w:top w:val="single" w:sz="12" w:space="0" w:color="000000" w:themeColor="text1"/>
            </w:tcBorders>
            <w:noWrap/>
            <w:vAlign w:val="center"/>
            <w:hideMark/>
          </w:tcPr>
          <w:p w14:paraId="7310474B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5,4</w:t>
            </w:r>
          </w:p>
        </w:tc>
      </w:tr>
      <w:tr w:rsidR="0063420B" w14:paraId="1B72FFB3" w14:textId="77777777" w:rsidTr="000B7DC6">
        <w:trPr>
          <w:trHeight w:val="255"/>
        </w:trPr>
        <w:tc>
          <w:tcPr>
            <w:tcW w:w="2097" w:type="dxa"/>
            <w:vAlign w:val="center"/>
            <w:hideMark/>
          </w:tcPr>
          <w:p w14:paraId="614114B1" w14:textId="77777777" w:rsidR="0063420B" w:rsidRPr="000B7DC6" w:rsidRDefault="0063420B" w:rsidP="000B7DC6">
            <w:pPr>
              <w:pStyle w:val="DLS05TekstTabela"/>
              <w:rPr>
                <w:rFonts w:eastAsia="Calibri"/>
                <w:b/>
                <w:bCs/>
              </w:rPr>
            </w:pPr>
            <w:r w:rsidRPr="000B7DC6">
              <w:rPr>
                <w:rFonts w:eastAsia="Calibri"/>
                <w:b/>
                <w:bCs/>
              </w:rPr>
              <w:t>Gniazda wtykowe</w:t>
            </w:r>
          </w:p>
        </w:tc>
        <w:tc>
          <w:tcPr>
            <w:tcW w:w="996" w:type="dxa"/>
            <w:noWrap/>
            <w:vAlign w:val="center"/>
            <w:hideMark/>
          </w:tcPr>
          <w:p w14:paraId="18C3BB25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0" w:type="dxa"/>
            <w:noWrap/>
            <w:vAlign w:val="center"/>
            <w:hideMark/>
          </w:tcPr>
          <w:p w14:paraId="27EF430C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1,625</w:t>
            </w:r>
          </w:p>
        </w:tc>
        <w:tc>
          <w:tcPr>
            <w:tcW w:w="833" w:type="dxa"/>
            <w:noWrap/>
            <w:vAlign w:val="center"/>
            <w:hideMark/>
          </w:tcPr>
          <w:p w14:paraId="20EBFD93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996" w:type="dxa"/>
            <w:noWrap/>
            <w:vAlign w:val="center"/>
            <w:hideMark/>
          </w:tcPr>
          <w:p w14:paraId="186BBE8E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97" w:type="dxa"/>
            <w:noWrap/>
            <w:vAlign w:val="center"/>
            <w:hideMark/>
          </w:tcPr>
          <w:p w14:paraId="787A125E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96" w:type="dxa"/>
            <w:noWrap/>
            <w:vAlign w:val="center"/>
            <w:hideMark/>
          </w:tcPr>
          <w:p w14:paraId="7E1F969B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997" w:type="dxa"/>
            <w:noWrap/>
            <w:vAlign w:val="center"/>
            <w:hideMark/>
          </w:tcPr>
          <w:p w14:paraId="1CE1BF42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7,0</w:t>
            </w:r>
          </w:p>
        </w:tc>
      </w:tr>
      <w:tr w:rsidR="0063420B" w14:paraId="1CB11FD6" w14:textId="77777777" w:rsidTr="000B7DC6">
        <w:trPr>
          <w:trHeight w:val="255"/>
        </w:trPr>
        <w:tc>
          <w:tcPr>
            <w:tcW w:w="2097" w:type="dxa"/>
            <w:vAlign w:val="center"/>
            <w:hideMark/>
          </w:tcPr>
          <w:p w14:paraId="25C83CC3" w14:textId="2A259E50" w:rsidR="0063420B" w:rsidRPr="000B7DC6" w:rsidRDefault="00D44EB1" w:rsidP="000B7DC6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Razem</w:t>
            </w:r>
          </w:p>
        </w:tc>
        <w:tc>
          <w:tcPr>
            <w:tcW w:w="996" w:type="dxa"/>
            <w:noWrap/>
            <w:vAlign w:val="center"/>
            <w:hideMark/>
          </w:tcPr>
          <w:p w14:paraId="0DCFCA4D" w14:textId="16339B29" w:rsidR="0063420B" w:rsidRDefault="0063420B" w:rsidP="000B7D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noWrap/>
            <w:vAlign w:val="center"/>
            <w:hideMark/>
          </w:tcPr>
          <w:p w14:paraId="7790AE0E" w14:textId="54D41FE0" w:rsidR="0063420B" w:rsidRDefault="0063420B" w:rsidP="000B7D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noWrap/>
            <w:vAlign w:val="center"/>
            <w:hideMark/>
          </w:tcPr>
          <w:p w14:paraId="0472573C" w14:textId="77777777" w:rsidR="0063420B" w:rsidRDefault="0063420B" w:rsidP="000B7D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8,5</w:t>
            </w:r>
          </w:p>
        </w:tc>
        <w:tc>
          <w:tcPr>
            <w:tcW w:w="996" w:type="dxa"/>
            <w:noWrap/>
            <w:vAlign w:val="center"/>
            <w:hideMark/>
          </w:tcPr>
          <w:p w14:paraId="31894DEC" w14:textId="77777777" w:rsidR="0063420B" w:rsidRDefault="0063420B" w:rsidP="000B7D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0,5412</w:t>
            </w:r>
          </w:p>
        </w:tc>
        <w:tc>
          <w:tcPr>
            <w:tcW w:w="997" w:type="dxa"/>
            <w:noWrap/>
            <w:vAlign w:val="center"/>
            <w:hideMark/>
          </w:tcPr>
          <w:p w14:paraId="7B7F2841" w14:textId="77777777" w:rsidR="0063420B" w:rsidRDefault="0063420B" w:rsidP="000B7D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6" w:type="dxa"/>
            <w:noWrap/>
            <w:vAlign w:val="center"/>
            <w:hideMark/>
          </w:tcPr>
          <w:p w14:paraId="5838376E" w14:textId="77777777" w:rsidR="0063420B" w:rsidRDefault="0063420B" w:rsidP="000B7D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997" w:type="dxa"/>
            <w:noWrap/>
            <w:vAlign w:val="center"/>
            <w:hideMark/>
          </w:tcPr>
          <w:p w14:paraId="7FB34D80" w14:textId="77777777" w:rsidR="0063420B" w:rsidRDefault="0063420B" w:rsidP="000B7DC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12,4</w:t>
            </w:r>
          </w:p>
        </w:tc>
      </w:tr>
    </w:tbl>
    <w:p w14:paraId="5B4C5EA3" w14:textId="77777777" w:rsidR="00951BFD" w:rsidRDefault="00951BFD">
      <w:pPr>
        <w:pStyle w:val="DLS04Tekstpodstawowy"/>
      </w:pPr>
    </w:p>
    <w:p w14:paraId="1BD781BD" w14:textId="77777777" w:rsidR="00951BFD" w:rsidRDefault="00951BFD"/>
    <w:p w14:paraId="3598E011" w14:textId="77777777" w:rsidR="00951BFD" w:rsidRDefault="00951BFD"/>
    <w:p w14:paraId="44D8ACB0" w14:textId="77777777" w:rsidR="00951BFD" w:rsidRPr="00E51EF5" w:rsidRDefault="0000309F">
      <w:pPr>
        <w:pStyle w:val="DLS02Nagwek2"/>
      </w:pPr>
      <w:bookmarkStart w:id="25" w:name="_Toc212210858"/>
      <w:r w:rsidRPr="00E51EF5">
        <w:t>Ochrona przeciwpożarowa</w:t>
      </w:r>
      <w:bookmarkEnd w:id="23"/>
      <w:bookmarkEnd w:id="24"/>
      <w:bookmarkEnd w:id="25"/>
    </w:p>
    <w:p w14:paraId="148FEA6F" w14:textId="16F63C2D" w:rsidR="00951BFD" w:rsidRPr="00E51EF5" w:rsidRDefault="00D44EB1" w:rsidP="00D44EB1">
      <w:pPr>
        <w:pStyle w:val="DLS04Tekstpodstawowy"/>
      </w:pPr>
      <w:r w:rsidRPr="00E51EF5">
        <w:t>Projektowane instalacje nie zmieniają warunków ochrony przeciwpożarowej.</w:t>
      </w:r>
    </w:p>
    <w:p w14:paraId="702157B9" w14:textId="77777777" w:rsidR="00951BFD" w:rsidRDefault="00951BFD">
      <w:pPr>
        <w:ind w:left="720"/>
      </w:pPr>
    </w:p>
    <w:p w14:paraId="4A2F4546" w14:textId="77777777" w:rsidR="00951BFD" w:rsidRDefault="0000309F">
      <w:pPr>
        <w:pStyle w:val="DLS02Nagwek2"/>
      </w:pPr>
      <w:bookmarkStart w:id="26" w:name="_Toc183959342"/>
      <w:bookmarkStart w:id="27" w:name="_Toc198724101"/>
      <w:bookmarkStart w:id="28" w:name="_Toc212210859"/>
      <w:r>
        <w:t>Ochrona przed porażeniem prądem elektrycznym</w:t>
      </w:r>
      <w:bookmarkEnd w:id="26"/>
      <w:bookmarkEnd w:id="27"/>
      <w:bookmarkEnd w:id="28"/>
      <w:r>
        <w:t xml:space="preserve"> </w:t>
      </w:r>
    </w:p>
    <w:p w14:paraId="12816C05" w14:textId="77777777" w:rsidR="00951BFD" w:rsidRDefault="0000309F">
      <w:pPr>
        <w:pStyle w:val="DLS04Tekstpodstawowy"/>
      </w:pPr>
      <w:r>
        <w:t xml:space="preserve">Instalację ochrony od porażeń będzie wykonana zgodnie z </w:t>
      </w:r>
      <w:r>
        <w:rPr>
          <w:i/>
          <w:iCs/>
        </w:rPr>
        <w:t>PN-IEC 60364-4-41 „Ochrona dla zapewnienia bezpieczeństwa - Ochrona przed porażeniem elektrycznym”</w:t>
      </w:r>
      <w:r>
        <w:t xml:space="preserve"> w układzie sieci TN (TN-C sieć zasilająca i TN-S sieć odbiorcza). </w:t>
      </w:r>
    </w:p>
    <w:p w14:paraId="0A19AA47" w14:textId="77777777" w:rsidR="00951BFD" w:rsidRDefault="0000309F">
      <w:pPr>
        <w:pStyle w:val="DLS04Tekstpodstawowy"/>
      </w:pPr>
      <w:r>
        <w:t xml:space="preserve">W szczególnych instalacjach i lokalizacjach należy stosować wymagania normy serii </w:t>
      </w:r>
      <w:r>
        <w:rPr>
          <w:i/>
          <w:iCs/>
        </w:rPr>
        <w:t>PN-IEC 60364-7-xxx</w:t>
      </w:r>
      <w:r>
        <w:t>.</w:t>
      </w:r>
    </w:p>
    <w:p w14:paraId="15A60A96" w14:textId="77777777" w:rsidR="00951BFD" w:rsidRDefault="0000309F">
      <w:pPr>
        <w:pStyle w:val="DLS04Tekstpodstawowy"/>
      </w:pPr>
      <w:r>
        <w:t>W tym celu będą zastosowane:</w:t>
      </w:r>
    </w:p>
    <w:p w14:paraId="1DF0D717" w14:textId="77777777" w:rsidR="00951BFD" w:rsidRDefault="0000309F" w:rsidP="00413CEB">
      <w:pPr>
        <w:pStyle w:val="DLS04Tekstpodstawowy"/>
        <w:numPr>
          <w:ilvl w:val="0"/>
          <w:numId w:val="12"/>
        </w:numPr>
        <w:ind w:left="720" w:hanging="360"/>
      </w:pPr>
      <w:r>
        <w:t>odpowiednie kombinacje środka do ochrony podstawowej (dawniej „przed dotykiem bezpośrednim”) i niezależnego środka do ochrony przy uszkodzeniu (dawniej: „ochrona przy dotyku pośrednim”)  lub</w:t>
      </w:r>
    </w:p>
    <w:p w14:paraId="3B78427B" w14:textId="77777777" w:rsidR="00951BFD" w:rsidRDefault="0000309F" w:rsidP="00413CEB">
      <w:pPr>
        <w:pStyle w:val="DLS04Tekstpodstawowy"/>
        <w:numPr>
          <w:ilvl w:val="0"/>
          <w:numId w:val="12"/>
        </w:numPr>
        <w:ind w:left="720" w:hanging="360"/>
      </w:pPr>
      <w:r>
        <w:t>wzmocniony środek ochrony, który zapewnia ochronę podstawową i ochronę przy uszkodzeniu.</w:t>
      </w:r>
    </w:p>
    <w:p w14:paraId="0F9B3A35" w14:textId="77777777" w:rsidR="00951BFD" w:rsidRDefault="00951BFD">
      <w:pPr>
        <w:pStyle w:val="DLS04Tekstpodstawowy"/>
      </w:pPr>
    </w:p>
    <w:p w14:paraId="5114CEB5" w14:textId="77777777" w:rsidR="00951BFD" w:rsidRDefault="0000309F">
      <w:pPr>
        <w:pStyle w:val="DLS04Tekstpodstawowy"/>
      </w:pPr>
      <w:r>
        <w:t xml:space="preserve">Definicje użytych określeń 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3119"/>
        <w:gridCol w:w="5953"/>
      </w:tblGrid>
      <w:tr w:rsidR="00951BFD" w14:paraId="19DC2624" w14:textId="77777777">
        <w:trPr>
          <w:trHeight w:val="300"/>
          <w:tblHeader/>
        </w:trPr>
        <w:tc>
          <w:tcPr>
            <w:tcW w:w="3119" w:type="dxa"/>
            <w:tcBorders>
              <w:top w:val="single" w:sz="4" w:space="0" w:color="BFBFBF"/>
              <w:bottom w:val="single" w:sz="12" w:space="0" w:color="666666"/>
            </w:tcBorders>
          </w:tcPr>
          <w:p w14:paraId="264ACC39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Zagadnienie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12" w:space="0" w:color="666666"/>
            </w:tcBorders>
          </w:tcPr>
          <w:p w14:paraId="1E8971B6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Definicja</w:t>
            </w:r>
          </w:p>
        </w:tc>
      </w:tr>
      <w:tr w:rsidR="00951BFD" w14:paraId="386801EF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2DAFF072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część przewodząca dostępna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51A81630" w14:textId="77777777" w:rsidR="00951BFD" w:rsidRDefault="0000309F">
            <w:pPr>
              <w:pStyle w:val="DLS05TekstTabela"/>
            </w:pPr>
            <w:r>
              <w:t>część przewodząca urządzenia, którą można dotknąć, niebędąca normalnie pod napięciem, i która może znaleźć się pod napięciem w przypadku uszkodzenia izolacji podstawowej</w:t>
            </w:r>
          </w:p>
        </w:tc>
      </w:tr>
      <w:tr w:rsidR="00951BFD" w14:paraId="6DC32E1D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091F0724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część przewodząca obca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0661B757" w14:textId="77777777" w:rsidR="00951BFD" w:rsidRDefault="0000309F">
            <w:pPr>
              <w:pStyle w:val="DLS05TekstTabela"/>
            </w:pPr>
            <w:r>
              <w:t>część przewodząca, niebędąca częścią instalacji elektrycznej i mogąca znaleźć się pod potencjałem elektrycznym, zwykle potencjałem ziemi lokalnej</w:t>
            </w:r>
          </w:p>
        </w:tc>
      </w:tr>
      <w:tr w:rsidR="00951BFD" w14:paraId="7D79F0FC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73CD0080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przewód ochronny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1A9912FB" w14:textId="77777777" w:rsidR="00951BFD" w:rsidRDefault="0000309F">
            <w:pPr>
              <w:pStyle w:val="DLS05TekstTabela"/>
            </w:pPr>
            <w:r>
              <w:t>przewód przeznaczony do zapewnienia bezpieczeństwa, na przykład do ochrony przed porażeniem prądem elektrycznym</w:t>
            </w:r>
          </w:p>
        </w:tc>
      </w:tr>
      <w:tr w:rsidR="00951BFD" w14:paraId="7882E552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4A1EF087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przewód ochronny uziemiający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1FFE43FC" w14:textId="77777777" w:rsidR="00951BFD" w:rsidRDefault="0000309F">
            <w:pPr>
              <w:pStyle w:val="DLS05TekstTabela"/>
            </w:pPr>
            <w:r>
              <w:t>przewód ochronny przewidziany do uziemienia ochronnego</w:t>
            </w:r>
          </w:p>
        </w:tc>
      </w:tr>
      <w:tr w:rsidR="00951BFD" w14:paraId="7A5A40A5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50A485A1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przewód ochronny wyrównawczy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52A761A8" w14:textId="77777777" w:rsidR="00951BFD" w:rsidRDefault="0000309F">
            <w:pPr>
              <w:pStyle w:val="DLS05TekstTabela"/>
            </w:pPr>
            <w:r>
              <w:t>przewód ochronny wyrównawczy</w:t>
            </w:r>
          </w:p>
        </w:tc>
      </w:tr>
      <w:tr w:rsidR="00951BFD" w14:paraId="15F52E2F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736EF93E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przewód uziemiający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035CB0BE" w14:textId="77777777" w:rsidR="00951BFD" w:rsidRDefault="0000309F">
            <w:pPr>
              <w:pStyle w:val="DLS05TekstTabela"/>
            </w:pPr>
            <w:r>
              <w:t>przewód tworzący drogę przewodzącą, lub jej część, między danym punktem – w sieci, w instalacji lub w urządzeniu – a układem uziomów</w:t>
            </w:r>
          </w:p>
        </w:tc>
      </w:tr>
      <w:tr w:rsidR="00951BFD" w14:paraId="18317E3B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79F98DA6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główna szyna uziemiająca</w:t>
            </w:r>
          </w:p>
          <w:p w14:paraId="75BC0B91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zacisk uziemiający główny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4A14BA07" w14:textId="77777777" w:rsidR="00951BFD" w:rsidRDefault="0000309F">
            <w:pPr>
              <w:pStyle w:val="DLS05TekstTabela"/>
            </w:pPr>
            <w:r>
              <w:t>zacisk lub szyna, która jest częścią układu uziemiającego instalacji i umożliwia łączenie elektryczne wielu przewodów w celu ich uziemienia</w:t>
            </w:r>
          </w:p>
        </w:tc>
      </w:tr>
    </w:tbl>
    <w:p w14:paraId="3DC44F30" w14:textId="77777777" w:rsidR="00951BFD" w:rsidRDefault="00951BFD">
      <w:pPr>
        <w:pStyle w:val="DLS04Tekstpodstawowy"/>
      </w:pPr>
    </w:p>
    <w:p w14:paraId="2F1EAF4B" w14:textId="77777777" w:rsidR="00951BFD" w:rsidRDefault="0000309F">
      <w:pPr>
        <w:pStyle w:val="DLS02Nagwek2"/>
      </w:pPr>
      <w:bookmarkStart w:id="29" w:name="_Toc212210860"/>
      <w:r>
        <w:t>Przyjęte środki ochrony</w:t>
      </w:r>
      <w:bookmarkEnd w:id="29"/>
    </w:p>
    <w:tbl>
      <w:tblPr>
        <w:tblW w:w="9072" w:type="dxa"/>
        <w:tblLook w:val="04A0" w:firstRow="1" w:lastRow="0" w:firstColumn="1" w:lastColumn="0" w:noHBand="0" w:noVBand="1"/>
      </w:tblPr>
      <w:tblGrid>
        <w:gridCol w:w="3119"/>
        <w:gridCol w:w="5953"/>
      </w:tblGrid>
      <w:tr w:rsidR="00951BFD" w14:paraId="5B54C26F" w14:textId="77777777">
        <w:trPr>
          <w:trHeight w:val="300"/>
          <w:tblHeader/>
        </w:trPr>
        <w:tc>
          <w:tcPr>
            <w:tcW w:w="3119" w:type="dxa"/>
            <w:tcBorders>
              <w:top w:val="single" w:sz="4" w:space="0" w:color="BFBFBF"/>
              <w:bottom w:val="single" w:sz="12" w:space="0" w:color="666666"/>
            </w:tcBorders>
          </w:tcPr>
          <w:p w14:paraId="47379554" w14:textId="790E3AD6" w:rsidR="00951BFD" w:rsidRDefault="0000309F">
            <w:pPr>
              <w:pStyle w:val="DLS05TekstTabel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Przyjęty środek ochrony od porażeń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12" w:space="0" w:color="666666"/>
            </w:tcBorders>
          </w:tcPr>
          <w:p w14:paraId="3A68A37D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</w:tr>
      <w:tr w:rsidR="00951BFD" w14:paraId="071A2E4B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5DB3F5DD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(411) Samoczynne wyłączenie zasilania w układzie sieci TN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5BEBFB72" w14:textId="77777777" w:rsidR="00951BFD" w:rsidRDefault="0000309F" w:rsidP="00413CEB">
            <w:pPr>
              <w:pStyle w:val="DLS05TekstTabela"/>
              <w:numPr>
                <w:ilvl w:val="0"/>
                <w:numId w:val="24"/>
              </w:numPr>
              <w:ind w:left="720" w:hanging="360"/>
            </w:pPr>
            <w:r>
              <w:t>Wymagany.</w:t>
            </w:r>
          </w:p>
        </w:tc>
      </w:tr>
      <w:tr w:rsidR="00951BFD" w14:paraId="79E731BA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126E999D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(412) Izolacja podwójna lub wzmocniona izolacja.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3807CF83" w14:textId="77777777" w:rsidR="00951BFD" w:rsidRDefault="0000309F" w:rsidP="00413CEB">
            <w:pPr>
              <w:pStyle w:val="DLS05TekstTabela"/>
              <w:numPr>
                <w:ilvl w:val="0"/>
                <w:numId w:val="24"/>
              </w:numPr>
              <w:ind w:left="720" w:hanging="360"/>
            </w:pPr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hidden="0" allowOverlap="1" wp14:anchorId="1D453557" wp14:editId="031C0B0C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525780</wp:posOffset>
                  </wp:positionV>
                  <wp:extent cx="286385" cy="286385"/>
                  <wp:effectExtent l="0" t="0" r="0" b="0"/>
                  <wp:wrapTopAndBottom/>
                  <wp:docPr id="5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8"/>
                          <pic:cNvPicPr>
                            <a:picLocks noChangeAspect="1"/>
                            <a:extLst>
                              <a:ext uri="sm">
                                <sm:smNativeData xmlns="" xmlns:o="urn:schemas-microsoft-com:office:office" xmlns:v="urn:schemas-microsoft-com:vml" xmlns:w10="urn:schemas-microsoft-com:office:word" xmlns:w="http://schemas.openxmlformats.org/wordprocessingml/2006/main" xmlns:sm="sm" val="SMDATA_17_433x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Q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uAAAAAKEAAAAAAAABAAAAAAAAAAIAAAB3CwAAAAAAAAIAAAA8AwAAwwEAAMMBAAAFAAAAmx0AADkMAAAoAAAACAAAAAEAAAABAAAAMAAAABQAAAAAAAAAAAD//wAAAQAAAP//AAABAA=="/>
                              </a:ext>
                            </a:extLst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Zaleca się stosowanie urządzeń w II klasie ochronności oznaczonych wg. EN60417-5172 znakiem :</w:t>
            </w:r>
          </w:p>
          <w:p w14:paraId="1EB0A644" w14:textId="77777777" w:rsidR="00951BFD" w:rsidRDefault="0000309F" w:rsidP="00413CEB">
            <w:pPr>
              <w:pStyle w:val="DLS05TekstTabela"/>
              <w:numPr>
                <w:ilvl w:val="0"/>
                <w:numId w:val="24"/>
              </w:numPr>
              <w:ind w:left="720" w:hanging="360"/>
            </w:pPr>
            <w:r>
              <w:t>Izolacja podwójna lub wzmocniona nie jest wykorzystywana jako jedyny środek ochrony (stanowi dodatkowy środek ochrony).</w:t>
            </w:r>
          </w:p>
        </w:tc>
      </w:tr>
      <w:tr w:rsidR="00951BFD" w14:paraId="47054548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356BA129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(414) bardzo niskie napięcie zapewnione przez SELV i PELV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7D126DA5" w14:textId="77777777" w:rsidR="00951BFD" w:rsidRDefault="0000309F" w:rsidP="00413CEB">
            <w:pPr>
              <w:pStyle w:val="DLS05TekstTabela"/>
              <w:numPr>
                <w:ilvl w:val="0"/>
                <w:numId w:val="19"/>
              </w:numPr>
              <w:ind w:left="720" w:hanging="360"/>
            </w:pPr>
            <w:r>
              <w:t>Dotyczy stref 0, 1, 2 w pomieszczeniach wyposażonych w wannę lub prysznic</w:t>
            </w:r>
          </w:p>
        </w:tc>
      </w:tr>
      <w:tr w:rsidR="00951BFD" w14:paraId="6B9E100B" w14:textId="77777777">
        <w:trPr>
          <w:trHeight w:val="300"/>
        </w:trPr>
        <w:tc>
          <w:tcPr>
            <w:tcW w:w="3119" w:type="dxa"/>
            <w:tcBorders>
              <w:top w:val="single" w:sz="4" w:space="0" w:color="BFBFBF"/>
              <w:bottom w:val="single" w:sz="4" w:space="0" w:color="BFBFBF"/>
            </w:tcBorders>
          </w:tcPr>
          <w:p w14:paraId="303FBC31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(415) Ochrona uzupełniająca</w:t>
            </w:r>
          </w:p>
        </w:tc>
        <w:tc>
          <w:tcPr>
            <w:tcW w:w="5953" w:type="dxa"/>
            <w:tcBorders>
              <w:top w:val="single" w:sz="4" w:space="0" w:color="BFBFBF"/>
              <w:bottom w:val="single" w:sz="4" w:space="0" w:color="BFBFBF"/>
            </w:tcBorders>
          </w:tcPr>
          <w:p w14:paraId="18235FE5" w14:textId="77777777" w:rsidR="00951BFD" w:rsidRDefault="0000309F" w:rsidP="00413CEB">
            <w:pPr>
              <w:pStyle w:val="DLS05TekstTabela"/>
              <w:numPr>
                <w:ilvl w:val="0"/>
                <w:numId w:val="24"/>
              </w:numPr>
              <w:ind w:left="720" w:hanging="360"/>
            </w:pPr>
            <w:r>
              <w:t xml:space="preserve">Urządzenia różnicowo-prądowe o znamionowym prądzie różnicowym ≤30mA w układach AC w przypadku uszkodzenia środków ochrony podstawowej/ochrony przy uszkodzeniu lub przy braku ostrożności użytkowników. </w:t>
            </w:r>
          </w:p>
          <w:p w14:paraId="2022A198" w14:textId="77777777" w:rsidR="00951BFD" w:rsidRDefault="0000309F" w:rsidP="00413CEB">
            <w:pPr>
              <w:pStyle w:val="DLS05TekstTabela"/>
              <w:numPr>
                <w:ilvl w:val="0"/>
                <w:numId w:val="24"/>
              </w:numPr>
              <w:ind w:left="720" w:hanging="360"/>
            </w:pPr>
            <w:r>
              <w:t xml:space="preserve">Ochronne połączenia wyrównawcze dodatkowe </w:t>
            </w:r>
          </w:p>
        </w:tc>
      </w:tr>
    </w:tbl>
    <w:p w14:paraId="29DA6F4F" w14:textId="77777777" w:rsidR="00951BFD" w:rsidRDefault="00951BFD">
      <w:pPr>
        <w:pStyle w:val="DLS04Tekstpodstawowy"/>
      </w:pPr>
    </w:p>
    <w:p w14:paraId="3BECE02C" w14:textId="77777777" w:rsidR="00951BFD" w:rsidRDefault="0000309F">
      <w:pPr>
        <w:pStyle w:val="DLS03Nagwek3"/>
      </w:pPr>
      <w:r>
        <w:lastRenderedPageBreak/>
        <w:t xml:space="preserve"> </w:t>
      </w:r>
      <w:bookmarkStart w:id="30" w:name="_Toc212210861"/>
      <w:r>
        <w:t>(411) Samoczynne wyłączenie zasilania w układzie sieci TN</w:t>
      </w:r>
      <w:bookmarkEnd w:id="30"/>
    </w:p>
    <w:tbl>
      <w:tblPr>
        <w:tblW w:w="9072" w:type="dxa"/>
        <w:tblLook w:val="04A0" w:firstRow="1" w:lastRow="0" w:firstColumn="1" w:lastColumn="0" w:noHBand="0" w:noVBand="1"/>
      </w:tblPr>
      <w:tblGrid>
        <w:gridCol w:w="2835"/>
        <w:gridCol w:w="6237"/>
      </w:tblGrid>
      <w:tr w:rsidR="00951BFD" w14:paraId="7A9C3D96" w14:textId="77777777">
        <w:trPr>
          <w:trHeight w:val="300"/>
          <w:tblHeader/>
        </w:trPr>
        <w:tc>
          <w:tcPr>
            <w:tcW w:w="2835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0960D3DA" w14:textId="77777777" w:rsidR="00951BFD" w:rsidRDefault="0000309F">
            <w:pPr>
              <w:pStyle w:val="DLS05TekstTabela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Zagadnienie</w:t>
            </w:r>
          </w:p>
        </w:tc>
        <w:tc>
          <w:tcPr>
            <w:tcW w:w="6237" w:type="dxa"/>
            <w:tcBorders>
              <w:top w:val="single" w:sz="4" w:space="0" w:color="BFBFBF"/>
              <w:bottom w:val="single" w:sz="12" w:space="0" w:color="666666"/>
            </w:tcBorders>
          </w:tcPr>
          <w:p w14:paraId="62ABF9D5" w14:textId="77777777" w:rsidR="00951BFD" w:rsidRDefault="0000309F">
            <w:pPr>
              <w:pStyle w:val="DLS05TekstTabela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Opis</w:t>
            </w:r>
          </w:p>
        </w:tc>
      </w:tr>
      <w:tr w:rsidR="00951BFD" w14:paraId="794B17B0" w14:textId="77777777">
        <w:trPr>
          <w:trHeight w:val="300"/>
        </w:trPr>
        <w:tc>
          <w:tcPr>
            <w:tcW w:w="2835" w:type="dxa"/>
            <w:tcBorders>
              <w:top w:val="single" w:sz="4" w:space="0" w:color="BFBFBF"/>
              <w:bottom w:val="single" w:sz="4" w:space="0" w:color="BFBFBF"/>
            </w:tcBorders>
          </w:tcPr>
          <w:p w14:paraId="56F3A232" w14:textId="77777777" w:rsidR="00951BFD" w:rsidRDefault="0000309F">
            <w:pPr>
              <w:pStyle w:val="DLS05TekstTabel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Ochrona podstawowa</w:t>
            </w:r>
          </w:p>
        </w:tc>
        <w:tc>
          <w:tcPr>
            <w:tcW w:w="6237" w:type="dxa"/>
            <w:tcBorders>
              <w:top w:val="single" w:sz="4" w:space="0" w:color="BFBFBF"/>
              <w:bottom w:val="single" w:sz="4" w:space="0" w:color="BFBFBF"/>
            </w:tcBorders>
          </w:tcPr>
          <w:p w14:paraId="5BA237FF" w14:textId="77777777" w:rsidR="00951BFD" w:rsidRDefault="0000309F">
            <w:pPr>
              <w:pStyle w:val="DLS05TekstTabela"/>
            </w:pPr>
            <w:r>
              <w:t>Izolacja części czynnych, która może być usunięta tylko przez jej zniszczenie.</w:t>
            </w:r>
          </w:p>
        </w:tc>
      </w:tr>
      <w:tr w:rsidR="00951BFD" w14:paraId="500421C9" w14:textId="77777777">
        <w:trPr>
          <w:trHeight w:val="300"/>
        </w:trPr>
        <w:tc>
          <w:tcPr>
            <w:tcW w:w="2835" w:type="dxa"/>
            <w:tcBorders>
              <w:top w:val="single" w:sz="4" w:space="0" w:color="BFBFBF"/>
              <w:bottom w:val="single" w:sz="4" w:space="0" w:color="BFBFBF"/>
            </w:tcBorders>
          </w:tcPr>
          <w:p w14:paraId="50D8A3E9" w14:textId="77777777" w:rsidR="00951BFD" w:rsidRDefault="0000309F">
            <w:pPr>
              <w:pStyle w:val="DLS05TekstTabel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Ochrona przy uszkodzeniu</w:t>
            </w:r>
          </w:p>
          <w:p w14:paraId="22150DEB" w14:textId="77777777" w:rsidR="00951BFD" w:rsidRDefault="00951BFD">
            <w:pPr>
              <w:pStyle w:val="DLS05TekstTabela"/>
              <w:jc w:val="left"/>
              <w:rPr>
                <w:b/>
                <w:bCs/>
              </w:rPr>
            </w:pPr>
          </w:p>
        </w:tc>
        <w:tc>
          <w:tcPr>
            <w:tcW w:w="6237" w:type="dxa"/>
            <w:tcBorders>
              <w:top w:val="single" w:sz="4" w:space="0" w:color="BFBFBF"/>
              <w:bottom w:val="single" w:sz="4" w:space="0" w:color="BFBFBF"/>
            </w:tcBorders>
          </w:tcPr>
          <w:p w14:paraId="1CC3B5E8" w14:textId="77777777" w:rsidR="00951BF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>
              <w:t>uziemienie ochronne</w:t>
            </w:r>
          </w:p>
          <w:p w14:paraId="1B264E57" w14:textId="77777777" w:rsidR="00951BF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>
              <w:t xml:space="preserve">połączenia wyrównawcze i samoczynne wyłączenie w przypadku uszkodzenia </w:t>
            </w:r>
          </w:p>
          <w:p w14:paraId="279816E8" w14:textId="77777777" w:rsidR="00951BF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>
              <w:t>samoczynne wyłączenie w przypadku zwarcia – zastosowano aparaty elektryczne odłączające izolacyjnie przewody liniowe w wymaganym czasie.</w:t>
            </w:r>
          </w:p>
          <w:p w14:paraId="10B377B5" w14:textId="77777777" w:rsidR="00951BFD" w:rsidRDefault="0000309F">
            <w:pPr>
              <w:pStyle w:val="DLS05TekstTabela"/>
            </w:pPr>
            <w:r>
              <w:t>Elementami realizującymi samoczynne wyłączenie zasilania będą wyłączniki nadprądowe, różnicowoprądowe.</w:t>
            </w:r>
          </w:p>
        </w:tc>
      </w:tr>
      <w:tr w:rsidR="00951BFD" w14:paraId="62ECAC34" w14:textId="77777777">
        <w:trPr>
          <w:trHeight w:val="300"/>
        </w:trPr>
        <w:tc>
          <w:tcPr>
            <w:tcW w:w="2835" w:type="dxa"/>
            <w:tcBorders>
              <w:top w:val="single" w:sz="4" w:space="0" w:color="BFBFBF"/>
              <w:bottom w:val="single" w:sz="4" w:space="0" w:color="BFBFBF"/>
            </w:tcBorders>
          </w:tcPr>
          <w:p w14:paraId="4990FD5A" w14:textId="77777777" w:rsidR="00951BFD" w:rsidRDefault="0000309F">
            <w:pPr>
              <w:pStyle w:val="DLS05TekstTabel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Ochrona uzupełniająca dla gniazd wtyczkowych oraz zasilania urządzeń przenośnych</w:t>
            </w:r>
          </w:p>
        </w:tc>
        <w:tc>
          <w:tcPr>
            <w:tcW w:w="6237" w:type="dxa"/>
            <w:tcBorders>
              <w:top w:val="single" w:sz="4" w:space="0" w:color="BFBFBF"/>
              <w:bottom w:val="single" w:sz="4" w:space="0" w:color="BFBFBF"/>
            </w:tcBorders>
          </w:tcPr>
          <w:p w14:paraId="5A543DA9" w14:textId="77777777" w:rsidR="00951BFD" w:rsidRDefault="0000309F">
            <w:pPr>
              <w:pStyle w:val="DLS05TekstTabela"/>
            </w:pPr>
            <w:r>
              <w:t>Wyłącznik różnicowoprądowy o znamionowym prądzie różnicowym nieprzekraczającym 30mA:</w:t>
            </w:r>
          </w:p>
          <w:p w14:paraId="6CCE5FAC" w14:textId="77777777" w:rsidR="00951BF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>
              <w:t xml:space="preserve">dla gniazd prądzie znamionowym 32A, które mogą być eksploatowane przez osoby postronne i są przeznaczone do ogólnego zastosowania, oraz </w:t>
            </w:r>
          </w:p>
          <w:p w14:paraId="44393D2C" w14:textId="77777777" w:rsidR="00951BF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>
              <w:t>urządzeń przenośnych o pądzie znamionowym nieprzekraczającym 32A i przeznaczonych do użytkowania na zewnątrz.</w:t>
            </w:r>
          </w:p>
        </w:tc>
      </w:tr>
      <w:tr w:rsidR="00951BFD" w14:paraId="3C056C38" w14:textId="77777777">
        <w:trPr>
          <w:trHeight w:val="300"/>
        </w:trPr>
        <w:tc>
          <w:tcPr>
            <w:tcW w:w="2835" w:type="dxa"/>
            <w:tcBorders>
              <w:top w:val="single" w:sz="4" w:space="0" w:color="BFBFBF"/>
              <w:bottom w:val="single" w:sz="4" w:space="0" w:color="BFBFBF"/>
            </w:tcBorders>
          </w:tcPr>
          <w:p w14:paraId="2C974452" w14:textId="77777777" w:rsidR="00951BFD" w:rsidRDefault="0000309F">
            <w:pPr>
              <w:pStyle w:val="DLS05TekstTabel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Wymagania dla charakterystyk urządzeń ochronnych</w:t>
            </w:r>
          </w:p>
        </w:tc>
        <w:tc>
          <w:tcPr>
            <w:tcW w:w="6237" w:type="dxa"/>
            <w:tcBorders>
              <w:top w:val="single" w:sz="4" w:space="0" w:color="BFBFBF"/>
              <w:bottom w:val="single" w:sz="4" w:space="0" w:color="BFBFBF"/>
            </w:tcBorders>
          </w:tcPr>
          <w:p w14:paraId="4224DA2D" w14:textId="77777777" w:rsidR="00951BFD" w:rsidRDefault="0000309F">
            <w:pPr>
              <w:pStyle w:val="DLS05TekstTabela"/>
              <w:jc w:val="center"/>
              <w:rPr>
                <w:vertAlign w:val="subscript"/>
              </w:rPr>
            </w:pPr>
            <w:proofErr w:type="spellStart"/>
            <w:r>
              <w:t>Z</w:t>
            </w:r>
            <w:r>
              <w:rPr>
                <w:vertAlign w:val="subscript"/>
              </w:rPr>
              <w:t>s</w:t>
            </w:r>
            <w:proofErr w:type="spellEnd"/>
            <w:r>
              <w:t xml:space="preserve"> x </w:t>
            </w:r>
            <w:proofErr w:type="spellStart"/>
            <w:r>
              <w:t>I</w:t>
            </w:r>
            <w:r>
              <w:rPr>
                <w:vertAlign w:val="subscript"/>
              </w:rPr>
              <w:t>a</w:t>
            </w:r>
            <w:proofErr w:type="spellEnd"/>
            <w:r>
              <w:t xml:space="preserve"> ≤ U</w:t>
            </w:r>
            <w:r>
              <w:rPr>
                <w:vertAlign w:val="subscript"/>
              </w:rPr>
              <w:t>0</w:t>
            </w:r>
          </w:p>
          <w:p w14:paraId="1AD2C8C4" w14:textId="77777777" w:rsidR="00951BFD" w:rsidRDefault="00951BFD">
            <w:pPr>
              <w:pStyle w:val="DLS05TekstTabela"/>
              <w:rPr>
                <w:i/>
                <w:iCs/>
              </w:rPr>
            </w:pPr>
          </w:p>
          <w:p w14:paraId="236CC792" w14:textId="77777777" w:rsidR="00951BFD" w:rsidRDefault="0000309F">
            <w:pPr>
              <w:pStyle w:val="DLS05TekstTabela"/>
            </w:pPr>
            <w:r>
              <w:t>gdzie:</w:t>
            </w:r>
          </w:p>
          <w:p w14:paraId="1F30E0A4" w14:textId="77777777" w:rsidR="00951BFD" w:rsidRDefault="0000309F">
            <w:pPr>
              <w:pStyle w:val="DLS05TekstTabela"/>
              <w:ind w:left="458"/>
            </w:pPr>
            <w:proofErr w:type="spellStart"/>
            <w:r>
              <w:t>Z</w:t>
            </w:r>
            <w:r>
              <w:rPr>
                <w:vertAlign w:val="subscript"/>
              </w:rPr>
              <w:t>s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</w:t>
            </w:r>
            <w:proofErr w:type="spellStart"/>
            <w:r>
              <w:t>impedacja</w:t>
            </w:r>
            <w:proofErr w:type="spellEnd"/>
            <w:r>
              <w:t xml:space="preserve"> pętli zwarcia[</w:t>
            </w:r>
            <w:r>
              <w:rPr>
                <w:rFonts w:cs="Calibri"/>
              </w:rPr>
              <w:t>Ω</w:t>
            </w:r>
            <w:r>
              <w:t xml:space="preserve">] </w:t>
            </w:r>
            <w:proofErr w:type="spellStart"/>
            <w:r>
              <w:t>obejmujaca</w:t>
            </w:r>
            <w:proofErr w:type="spellEnd"/>
            <w:r>
              <w:t xml:space="preserve"> źródło, przewód liniowy do punktu zwarcia oraz przewód ochronny między punktem zwarcia a źródłem. </w:t>
            </w:r>
          </w:p>
          <w:p w14:paraId="3126BAB0" w14:textId="77777777" w:rsidR="00951BFD" w:rsidRDefault="0000309F">
            <w:pPr>
              <w:pStyle w:val="DLS05TekstTabela"/>
              <w:ind w:left="458"/>
            </w:pPr>
            <w:proofErr w:type="spellStart"/>
            <w:r>
              <w:t>I</w:t>
            </w:r>
            <w:r>
              <w:rPr>
                <w:vertAlign w:val="subscript"/>
              </w:rPr>
              <w:t>a</w:t>
            </w:r>
            <w:proofErr w:type="spellEnd"/>
            <w:r>
              <w:t xml:space="preserve"> – prąd powodujący samoczynne zadziałanie urządzenia wyłączającego w czasie określonym w tabeli poniżej. Jeżeli jest stosowane urządzenie ochronne różnicowoprądowe (RCD), ten prąd jest różnicowym prądem zadziałania. [A]</w:t>
            </w:r>
          </w:p>
          <w:p w14:paraId="35D4B3E0" w14:textId="77777777" w:rsidR="00951BFD" w:rsidRDefault="0000309F">
            <w:pPr>
              <w:pStyle w:val="DLS05TekstTabela"/>
              <w:ind w:left="458"/>
            </w:pPr>
            <w:r>
              <w:t>U</w:t>
            </w:r>
            <w:r>
              <w:rPr>
                <w:vertAlign w:val="subscript"/>
              </w:rPr>
              <w:t xml:space="preserve">0 </w:t>
            </w:r>
            <w:r>
              <w:t xml:space="preserve">– nominalne </w:t>
            </w:r>
            <w:proofErr w:type="spellStart"/>
            <w:r>
              <w:t>napiecie</w:t>
            </w:r>
            <w:proofErr w:type="spellEnd"/>
            <w:r>
              <w:t xml:space="preserve"> AC lub DC przewodu liniowego względem ziemi [V]</w:t>
            </w:r>
          </w:p>
        </w:tc>
      </w:tr>
    </w:tbl>
    <w:p w14:paraId="37158400" w14:textId="77777777" w:rsidR="00951BFD" w:rsidRDefault="00951BFD">
      <w:pPr>
        <w:pStyle w:val="DLS04Tekstpodstawowy"/>
      </w:pPr>
    </w:p>
    <w:p w14:paraId="4F75BDCE" w14:textId="77777777" w:rsidR="00951BFD" w:rsidRDefault="0000309F">
      <w:pPr>
        <w:pStyle w:val="DLS04Tekstpodstawowy"/>
      </w:pPr>
      <w:r>
        <w:t>Maksymalne czasy wyłączenia w obwodach końcowych o prądzie nie nieprzekraczającym:</w:t>
      </w:r>
    </w:p>
    <w:p w14:paraId="72FF5E73" w14:textId="77777777" w:rsidR="00951BFD" w:rsidRDefault="0000309F" w:rsidP="00413CEB">
      <w:pPr>
        <w:pStyle w:val="DLS04Tekstpodstawowy"/>
        <w:numPr>
          <w:ilvl w:val="0"/>
          <w:numId w:val="12"/>
        </w:numPr>
        <w:ind w:left="720" w:hanging="360"/>
      </w:pPr>
      <w:r>
        <w:t>63A dla obwodów zasilających wyposażonych co najmniej w jedno gniazdo wtyczkowe, oraz</w:t>
      </w:r>
    </w:p>
    <w:p w14:paraId="49D76115" w14:textId="77777777" w:rsidR="00951BFD" w:rsidRDefault="0000309F" w:rsidP="00413CEB">
      <w:pPr>
        <w:pStyle w:val="DLS04Tekstpodstawowy"/>
        <w:numPr>
          <w:ilvl w:val="0"/>
          <w:numId w:val="12"/>
        </w:numPr>
        <w:ind w:left="720" w:hanging="360"/>
      </w:pPr>
      <w:r>
        <w:t>32A dla obwodów zasilających tylko podłączone na stałe urządzenia elektryczne:</w:t>
      </w:r>
    </w:p>
    <w:tbl>
      <w:tblPr>
        <w:tblW w:w="8221" w:type="dxa"/>
        <w:tblInd w:w="747" w:type="dxa"/>
        <w:tblLook w:val="04A0" w:firstRow="1" w:lastRow="0" w:firstColumn="1" w:lastColumn="0" w:noHBand="0" w:noVBand="1"/>
      </w:tblPr>
      <w:tblGrid>
        <w:gridCol w:w="1566"/>
        <w:gridCol w:w="973"/>
        <w:gridCol w:w="1563"/>
        <w:gridCol w:w="1563"/>
        <w:gridCol w:w="1563"/>
        <w:gridCol w:w="993"/>
      </w:tblGrid>
      <w:tr w:rsidR="00951BFD" w14:paraId="06B05114" w14:textId="77777777">
        <w:trPr>
          <w:trHeight w:val="300"/>
        </w:trPr>
        <w:tc>
          <w:tcPr>
            <w:tcW w:w="862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66B42D7B" w14:textId="77777777" w:rsidR="00951BFD" w:rsidRDefault="0000309F">
            <w:pPr>
              <w:pStyle w:val="DLS05TekstTabela"/>
              <w:ind w:left="747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System</w:t>
            </w:r>
          </w:p>
        </w:tc>
        <w:tc>
          <w:tcPr>
            <w:tcW w:w="980" w:type="dxa"/>
            <w:tcBorders>
              <w:top w:val="single" w:sz="4" w:space="0" w:color="BFBFBF"/>
              <w:bottom w:val="single" w:sz="12" w:space="0" w:color="666666"/>
            </w:tcBorders>
          </w:tcPr>
          <w:p w14:paraId="2941B322" w14:textId="77777777" w:rsidR="00951BFD" w:rsidRDefault="0000309F">
            <w:pPr>
              <w:pStyle w:val="DLS05Tekst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Napięcie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5881E4F5" w14:textId="77777777" w:rsidR="00951BFD" w:rsidRDefault="0000309F">
            <w:pPr>
              <w:pStyle w:val="DLS05TekstTabela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50V ≤U</w:t>
            </w:r>
            <w:r>
              <w:rPr>
                <w:b/>
                <w:bCs/>
                <w:vertAlign w:val="subscript"/>
              </w:rPr>
              <w:t xml:space="preserve">0 </w:t>
            </w:r>
            <w:r>
              <w:rPr>
                <w:b/>
                <w:bCs/>
              </w:rPr>
              <w:t>≤ 120V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0A398165" w14:textId="77777777" w:rsidR="00951BFD" w:rsidRDefault="0000309F">
            <w:pPr>
              <w:pStyle w:val="DLS05TekstTabela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 xml:space="preserve">120V </w:t>
            </w:r>
            <w:r>
              <w:rPr>
                <w:b/>
                <w:bCs/>
                <w:vertAlign w:val="subscript"/>
              </w:rPr>
              <w:t xml:space="preserve"> </w:t>
            </w:r>
            <w:r>
              <w:rPr>
                <w:b/>
                <w:bCs/>
              </w:rPr>
              <w:t>≤U</w:t>
            </w:r>
            <w:r>
              <w:rPr>
                <w:b/>
                <w:bCs/>
                <w:vertAlign w:val="subscript"/>
              </w:rPr>
              <w:t xml:space="preserve">0 </w:t>
            </w:r>
            <w:r>
              <w:rPr>
                <w:b/>
                <w:bCs/>
              </w:rPr>
              <w:t>≤ 230V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5B25B2DE" w14:textId="77777777" w:rsidR="00951BFD" w:rsidRDefault="0000309F">
            <w:pPr>
              <w:pStyle w:val="DLS05TekstTabela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 xml:space="preserve">230V </w:t>
            </w:r>
            <w:r>
              <w:rPr>
                <w:b/>
                <w:bCs/>
                <w:vertAlign w:val="subscript"/>
              </w:rPr>
              <w:t xml:space="preserve"> </w:t>
            </w:r>
            <w:r>
              <w:rPr>
                <w:b/>
                <w:bCs/>
              </w:rPr>
              <w:t>≤U</w:t>
            </w:r>
            <w:r>
              <w:rPr>
                <w:b/>
                <w:bCs/>
                <w:vertAlign w:val="subscript"/>
              </w:rPr>
              <w:t xml:space="preserve">0 </w:t>
            </w:r>
            <w:r>
              <w:rPr>
                <w:rFonts w:cs="Calibri"/>
                <w:b/>
                <w:bCs/>
              </w:rPr>
              <w:t>≤</w:t>
            </w:r>
            <w:r>
              <w:rPr>
                <w:b/>
                <w:bCs/>
              </w:rPr>
              <w:t xml:space="preserve"> 400V</w:t>
            </w:r>
          </w:p>
        </w:tc>
        <w:tc>
          <w:tcPr>
            <w:tcW w:w="1072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504BCACF" w14:textId="77777777" w:rsidR="00951BFD" w:rsidRDefault="0000309F">
            <w:pPr>
              <w:pStyle w:val="DLS05TekstTabela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0</w:t>
            </w:r>
            <w:r>
              <w:rPr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≥</w:t>
            </w:r>
            <w:r>
              <w:rPr>
                <w:b/>
                <w:bCs/>
              </w:rPr>
              <w:t xml:space="preserve"> 400V</w:t>
            </w:r>
          </w:p>
        </w:tc>
      </w:tr>
      <w:tr w:rsidR="00951BFD" w14:paraId="16D890AA" w14:textId="77777777">
        <w:trPr>
          <w:trHeight w:val="300"/>
        </w:trPr>
        <w:tc>
          <w:tcPr>
            <w:tcW w:w="862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52312A1" w14:textId="77777777" w:rsidR="00951BFD" w:rsidRDefault="0000309F">
            <w:pPr>
              <w:pStyle w:val="DLS05TekstTabela"/>
              <w:jc w:val="center"/>
              <w:rPr>
                <w:sz w:val="22"/>
              </w:rPr>
            </w:pPr>
            <w:r>
              <w:t>TN</w:t>
            </w:r>
          </w:p>
        </w:tc>
        <w:tc>
          <w:tcPr>
            <w:tcW w:w="980" w:type="dxa"/>
            <w:tcBorders>
              <w:top w:val="single" w:sz="4" w:space="0" w:color="BFBFBF"/>
              <w:bottom w:val="single" w:sz="4" w:space="0" w:color="BFBFBF"/>
            </w:tcBorders>
          </w:tcPr>
          <w:p w14:paraId="1D8E8454" w14:textId="77777777" w:rsidR="00951BFD" w:rsidRDefault="0000309F">
            <w:pPr>
              <w:pStyle w:val="DLS05TekstTabela"/>
              <w:jc w:val="center"/>
            </w:pPr>
            <w:r>
              <w:t>AC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F775C2F" w14:textId="77777777" w:rsidR="00951BFD" w:rsidRDefault="0000309F">
            <w:pPr>
              <w:pStyle w:val="DLS05TekstTabela"/>
              <w:jc w:val="center"/>
              <w:rPr>
                <w:sz w:val="22"/>
              </w:rPr>
            </w:pPr>
            <w:r>
              <w:t>0,8s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11876D4" w14:textId="77777777" w:rsidR="00951BFD" w:rsidRDefault="0000309F">
            <w:pPr>
              <w:pStyle w:val="DLS05TekstTabela"/>
              <w:jc w:val="center"/>
              <w:rPr>
                <w:sz w:val="22"/>
              </w:rPr>
            </w:pPr>
            <w:r>
              <w:t>0,4s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2937151" w14:textId="77777777" w:rsidR="00951BFD" w:rsidRDefault="0000309F">
            <w:pPr>
              <w:pStyle w:val="DLS05TekstTabela"/>
              <w:jc w:val="center"/>
              <w:rPr>
                <w:sz w:val="22"/>
              </w:rPr>
            </w:pPr>
            <w:r>
              <w:t>0,2s</w:t>
            </w:r>
          </w:p>
        </w:tc>
        <w:tc>
          <w:tcPr>
            <w:tcW w:w="1072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D6F0326" w14:textId="77777777" w:rsidR="00951BFD" w:rsidRDefault="0000309F">
            <w:pPr>
              <w:pStyle w:val="DLS05TekstTabela"/>
              <w:jc w:val="center"/>
              <w:rPr>
                <w:sz w:val="22"/>
              </w:rPr>
            </w:pPr>
            <w:r>
              <w:t>0,1s</w:t>
            </w:r>
          </w:p>
        </w:tc>
      </w:tr>
    </w:tbl>
    <w:p w14:paraId="0D3284A8" w14:textId="77777777" w:rsidR="00951BFD" w:rsidRDefault="00951BFD">
      <w:pPr>
        <w:pStyle w:val="DLS04Tekstpodstawowy"/>
      </w:pPr>
    </w:p>
    <w:tbl>
      <w:tblPr>
        <w:tblW w:w="8221" w:type="dxa"/>
        <w:tblInd w:w="747" w:type="dxa"/>
        <w:tblLook w:val="04A0" w:firstRow="1" w:lastRow="0" w:firstColumn="1" w:lastColumn="0" w:noHBand="0" w:noVBand="1"/>
      </w:tblPr>
      <w:tblGrid>
        <w:gridCol w:w="1566"/>
        <w:gridCol w:w="973"/>
        <w:gridCol w:w="1563"/>
        <w:gridCol w:w="1563"/>
        <w:gridCol w:w="1563"/>
        <w:gridCol w:w="993"/>
      </w:tblGrid>
      <w:tr w:rsidR="00951BFD" w14:paraId="44C9D6B7" w14:textId="77777777">
        <w:trPr>
          <w:trHeight w:val="300"/>
        </w:trPr>
        <w:tc>
          <w:tcPr>
            <w:tcW w:w="862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6617CBAA" w14:textId="77777777" w:rsidR="00951BFD" w:rsidRDefault="0000309F">
            <w:pPr>
              <w:pStyle w:val="DLS05TekstTabela"/>
              <w:ind w:left="74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System</w:t>
            </w:r>
          </w:p>
        </w:tc>
        <w:tc>
          <w:tcPr>
            <w:tcW w:w="980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39ED2029" w14:textId="77777777" w:rsidR="00951BFD" w:rsidRDefault="0000309F">
            <w:pPr>
              <w:pStyle w:val="DLS05Tekst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Napięcie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58F791D8" w14:textId="77777777" w:rsidR="00951BFD" w:rsidRDefault="0000309F">
            <w:pPr>
              <w:pStyle w:val="DLS05Tekst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50V ≤U</w:t>
            </w:r>
            <w:r>
              <w:rPr>
                <w:b/>
                <w:bCs/>
                <w:vertAlign w:val="subscript"/>
              </w:rPr>
              <w:t xml:space="preserve">0 </w:t>
            </w:r>
            <w:r>
              <w:rPr>
                <w:b/>
                <w:bCs/>
              </w:rPr>
              <w:t>≤ 120V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2CA2FA37" w14:textId="77777777" w:rsidR="00951BFD" w:rsidRDefault="0000309F">
            <w:pPr>
              <w:pStyle w:val="DLS05Tekst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120V </w:t>
            </w:r>
            <w:r>
              <w:rPr>
                <w:b/>
                <w:bCs/>
                <w:vertAlign w:val="subscript"/>
              </w:rPr>
              <w:t xml:space="preserve"> </w:t>
            </w:r>
            <w:r>
              <w:rPr>
                <w:b/>
                <w:bCs/>
              </w:rPr>
              <w:t>≤U</w:t>
            </w:r>
            <w:r>
              <w:rPr>
                <w:b/>
                <w:bCs/>
                <w:vertAlign w:val="subscript"/>
              </w:rPr>
              <w:t xml:space="preserve">0 </w:t>
            </w:r>
            <w:r>
              <w:rPr>
                <w:b/>
                <w:bCs/>
              </w:rPr>
              <w:t>≤ 230V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0365D54B" w14:textId="77777777" w:rsidR="00951BFD" w:rsidRDefault="0000309F">
            <w:pPr>
              <w:pStyle w:val="DLS05Tekst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230V </w:t>
            </w:r>
            <w:r>
              <w:rPr>
                <w:b/>
                <w:bCs/>
                <w:vertAlign w:val="subscript"/>
              </w:rPr>
              <w:t xml:space="preserve"> </w:t>
            </w:r>
            <w:r>
              <w:rPr>
                <w:b/>
                <w:bCs/>
              </w:rPr>
              <w:t>≤U</w:t>
            </w:r>
            <w:r>
              <w:rPr>
                <w:b/>
                <w:bCs/>
                <w:vertAlign w:val="subscript"/>
              </w:rPr>
              <w:t xml:space="preserve">0 </w:t>
            </w:r>
            <w:r>
              <w:rPr>
                <w:b/>
                <w:bCs/>
              </w:rPr>
              <w:t>≤ 400V</w:t>
            </w:r>
          </w:p>
        </w:tc>
        <w:tc>
          <w:tcPr>
            <w:tcW w:w="1072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74B45265" w14:textId="77777777" w:rsidR="00951BFD" w:rsidRDefault="0000309F">
            <w:pPr>
              <w:pStyle w:val="DLS05Tekst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0</w:t>
            </w:r>
            <w:r>
              <w:rPr>
                <w:b/>
                <w:bCs/>
              </w:rPr>
              <w:t xml:space="preserve"> ≥ 400V</w:t>
            </w:r>
          </w:p>
        </w:tc>
      </w:tr>
      <w:tr w:rsidR="00951BFD" w14:paraId="1F10161C" w14:textId="77777777">
        <w:trPr>
          <w:trHeight w:val="300"/>
        </w:trPr>
        <w:tc>
          <w:tcPr>
            <w:tcW w:w="862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E3F0539" w14:textId="77777777" w:rsidR="00951BFD" w:rsidRDefault="0000309F">
            <w:pPr>
              <w:pStyle w:val="DLS05TekstTabela"/>
              <w:jc w:val="center"/>
            </w:pPr>
            <w:r>
              <w:t>TN</w:t>
            </w:r>
          </w:p>
        </w:tc>
        <w:tc>
          <w:tcPr>
            <w:tcW w:w="98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2B80DE9" w14:textId="77777777" w:rsidR="00951BFD" w:rsidRDefault="0000309F">
            <w:pPr>
              <w:pStyle w:val="DLS05TekstTabela"/>
              <w:jc w:val="center"/>
            </w:pPr>
            <w:r>
              <w:t>DC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9FA71F3" w14:textId="77777777" w:rsidR="00951BFD" w:rsidRDefault="0000309F">
            <w:pPr>
              <w:pStyle w:val="DLS05TekstTabela"/>
              <w:jc w:val="center"/>
            </w:pPr>
            <w:r>
              <w:t>0,3s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7F223A2" w14:textId="77777777" w:rsidR="00951BFD" w:rsidRDefault="0000309F">
            <w:pPr>
              <w:pStyle w:val="DLS05TekstTabela"/>
              <w:jc w:val="center"/>
            </w:pPr>
            <w:r>
              <w:t>1s</w:t>
            </w:r>
          </w:p>
        </w:tc>
        <w:tc>
          <w:tcPr>
            <w:tcW w:w="17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F4DEC12" w14:textId="77777777" w:rsidR="00951BFD" w:rsidRDefault="0000309F">
            <w:pPr>
              <w:pStyle w:val="DLS05TekstTabela"/>
              <w:jc w:val="center"/>
            </w:pPr>
            <w:r>
              <w:t>0,4s</w:t>
            </w:r>
          </w:p>
        </w:tc>
        <w:tc>
          <w:tcPr>
            <w:tcW w:w="1072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B664FCB" w14:textId="77777777" w:rsidR="00951BFD" w:rsidRDefault="0000309F">
            <w:pPr>
              <w:pStyle w:val="DLS05TekstTabela"/>
              <w:jc w:val="center"/>
            </w:pPr>
            <w:r>
              <w:t>0,1s</w:t>
            </w:r>
          </w:p>
        </w:tc>
      </w:tr>
    </w:tbl>
    <w:p w14:paraId="472CF149" w14:textId="77777777" w:rsidR="00951BFD" w:rsidRDefault="00951BFD">
      <w:pPr>
        <w:pStyle w:val="DLS04Tekstpodstawowy"/>
      </w:pPr>
    </w:p>
    <w:p w14:paraId="22315171" w14:textId="77777777" w:rsidR="00951BFD" w:rsidRDefault="0000309F" w:rsidP="00413CEB">
      <w:pPr>
        <w:pStyle w:val="DLS04Tekstpodstawowy"/>
        <w:numPr>
          <w:ilvl w:val="0"/>
          <w:numId w:val="12"/>
        </w:numPr>
        <w:ind w:left="720" w:hanging="360"/>
      </w:pPr>
      <w:r>
        <w:t>W pozostałych obwodach i obwodach rozdzielczych pracujących w układzie TN czas wyłączenia nie może być dłuższy niż 5s.</w:t>
      </w:r>
    </w:p>
    <w:p w14:paraId="590E204F" w14:textId="77777777" w:rsidR="00951BFD" w:rsidRDefault="00951BFD">
      <w:pPr>
        <w:pStyle w:val="DLS04Tekstpodstawowy"/>
        <w:ind w:left="720"/>
      </w:pPr>
    </w:p>
    <w:p w14:paraId="0DFA62C0" w14:textId="77777777" w:rsidR="00951BFD" w:rsidRDefault="0000309F">
      <w:pPr>
        <w:pStyle w:val="DLS03Nagwek3"/>
      </w:pPr>
      <w:r>
        <w:t xml:space="preserve"> </w:t>
      </w:r>
      <w:bookmarkStart w:id="31" w:name="_Toc212210862"/>
      <w:r>
        <w:t>(414) Bardzo niskie napięcie zapewnione przez SELV i PELV</w:t>
      </w:r>
      <w:bookmarkEnd w:id="31"/>
      <w:r>
        <w:t xml:space="preserve"> </w:t>
      </w:r>
    </w:p>
    <w:p w14:paraId="59AB1061" w14:textId="77777777" w:rsidR="00951BFD" w:rsidRDefault="0000309F">
      <w:pPr>
        <w:pStyle w:val="DLS04Tekstpodstawowy"/>
      </w:pPr>
      <w:r>
        <w:t xml:space="preserve">Dodatkowe wymagania wg. </w:t>
      </w:r>
      <w:r>
        <w:rPr>
          <w:i/>
          <w:iCs/>
        </w:rPr>
        <w:t>PN-IEC 60364-7-701 Wymagania dotyczące specjalnych instalacji lub lokalizacji: Pomieszczenia wyposażone w wannę lub prysznic.</w:t>
      </w:r>
      <w:r>
        <w:t xml:space="preserve"> dotyczą stref 0, 1, 2 w pomieszczeniach wyposażonych w wannę lub prysznic: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835"/>
        <w:gridCol w:w="6237"/>
      </w:tblGrid>
      <w:tr w:rsidR="00951BFD" w14:paraId="51040407" w14:textId="77777777">
        <w:trPr>
          <w:trHeight w:val="300"/>
          <w:tblHeader/>
        </w:trPr>
        <w:tc>
          <w:tcPr>
            <w:tcW w:w="2835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12A02EA9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Zagadnienie</w:t>
            </w:r>
          </w:p>
        </w:tc>
        <w:tc>
          <w:tcPr>
            <w:tcW w:w="6237" w:type="dxa"/>
            <w:tcBorders>
              <w:top w:val="single" w:sz="4" w:space="0" w:color="BFBFBF"/>
              <w:bottom w:val="single" w:sz="12" w:space="0" w:color="666666"/>
            </w:tcBorders>
          </w:tcPr>
          <w:p w14:paraId="262ABF92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</w:tr>
      <w:tr w:rsidR="00951BFD" w14:paraId="27DEB6AE" w14:textId="77777777">
        <w:trPr>
          <w:trHeight w:val="300"/>
        </w:trPr>
        <w:tc>
          <w:tcPr>
            <w:tcW w:w="2835" w:type="dxa"/>
            <w:tcBorders>
              <w:top w:val="single" w:sz="4" w:space="0" w:color="BFBFBF"/>
              <w:bottom w:val="single" w:sz="4" w:space="0" w:color="BFBFBF"/>
            </w:tcBorders>
          </w:tcPr>
          <w:p w14:paraId="221B5F08" w14:textId="77777777" w:rsidR="00951BFD" w:rsidRDefault="0000309F">
            <w:pPr>
              <w:pStyle w:val="DLS05TekstTabela"/>
            </w:pPr>
            <w:r>
              <w:t>Ochrona podstawowa oraz</w:t>
            </w:r>
          </w:p>
          <w:p w14:paraId="0F196B42" w14:textId="77777777" w:rsidR="00951BFD" w:rsidRDefault="0000309F">
            <w:pPr>
              <w:pStyle w:val="DLS05TekstTabela"/>
            </w:pPr>
            <w:r>
              <w:t>ochrona przy uszkodzeniu</w:t>
            </w:r>
          </w:p>
          <w:p w14:paraId="5D34830A" w14:textId="77777777" w:rsidR="00951BFD" w:rsidRDefault="00951BFD">
            <w:pPr>
              <w:pStyle w:val="DLS05TekstTabela"/>
            </w:pPr>
          </w:p>
        </w:tc>
        <w:tc>
          <w:tcPr>
            <w:tcW w:w="6237" w:type="dxa"/>
            <w:tcBorders>
              <w:top w:val="single" w:sz="4" w:space="0" w:color="BFBFBF"/>
              <w:bottom w:val="single" w:sz="4" w:space="0" w:color="BFBFBF"/>
            </w:tcBorders>
          </w:tcPr>
          <w:p w14:paraId="4293FC16" w14:textId="77777777" w:rsidR="00951BF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proofErr w:type="spellStart"/>
            <w:r>
              <w:lastRenderedPageBreak/>
              <w:t>Ogranicznie</w:t>
            </w:r>
            <w:proofErr w:type="spellEnd"/>
            <w:r>
              <w:t xml:space="preserve"> napięcia w obwodzie SELV lub PELV do 25V </w:t>
            </w:r>
            <w:proofErr w:type="spellStart"/>
            <w:r>
              <w:t>a.c</w:t>
            </w:r>
            <w:proofErr w:type="spellEnd"/>
            <w:r>
              <w:t xml:space="preserve"> i 60V </w:t>
            </w:r>
            <w:proofErr w:type="spellStart"/>
            <w:r>
              <w:t>d.c</w:t>
            </w:r>
            <w:proofErr w:type="spellEnd"/>
            <w:r>
              <w:t>.</w:t>
            </w:r>
          </w:p>
          <w:p w14:paraId="423AAF95" w14:textId="77777777" w:rsidR="00951BF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>
              <w:lastRenderedPageBreak/>
              <w:t>Zasilane jest z jednego ze źródeł wymienionych poniżej.</w:t>
            </w:r>
          </w:p>
          <w:p w14:paraId="606ECDEE" w14:textId="77777777" w:rsidR="00951BF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>
              <w:t>Stosowanie obudów zapewniających odpowiedni stopień ochrony.</w:t>
            </w:r>
          </w:p>
          <w:p w14:paraId="15DF0565" w14:textId="77777777" w:rsidR="00951BF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>
              <w:t>Stosowanie izolacji wytrzymujących napięcie probiercze 500V a.c.</w:t>
            </w:r>
          </w:p>
        </w:tc>
      </w:tr>
      <w:tr w:rsidR="00951BFD" w:rsidRPr="00F56D1D" w14:paraId="214B3B30" w14:textId="77777777">
        <w:trPr>
          <w:trHeight w:val="300"/>
        </w:trPr>
        <w:tc>
          <w:tcPr>
            <w:tcW w:w="2835" w:type="dxa"/>
            <w:tcBorders>
              <w:top w:val="single" w:sz="4" w:space="0" w:color="BFBFBF"/>
              <w:bottom w:val="single" w:sz="4" w:space="0" w:color="BFBFBF"/>
            </w:tcBorders>
          </w:tcPr>
          <w:p w14:paraId="2612F386" w14:textId="77777777" w:rsidR="00951BFD" w:rsidRPr="00F56D1D" w:rsidRDefault="0000309F">
            <w:pPr>
              <w:pStyle w:val="DLS05TekstTabela"/>
            </w:pPr>
            <w:r w:rsidRPr="00F56D1D">
              <w:lastRenderedPageBreak/>
              <w:t xml:space="preserve">Ochrona uzupełniająca </w:t>
            </w:r>
          </w:p>
        </w:tc>
        <w:tc>
          <w:tcPr>
            <w:tcW w:w="6237" w:type="dxa"/>
            <w:tcBorders>
              <w:top w:val="single" w:sz="4" w:space="0" w:color="BFBFBF"/>
              <w:bottom w:val="single" w:sz="4" w:space="0" w:color="BFBFBF"/>
            </w:tcBorders>
          </w:tcPr>
          <w:p w14:paraId="40152C01" w14:textId="77777777" w:rsidR="00951BFD" w:rsidRPr="00F56D1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 w:rsidRPr="00F56D1D">
              <w:t>Wyłącznik różnicowoprądowy o znamionowym prądzie różnicowym nieprzekraczającym 30mA</w:t>
            </w:r>
          </w:p>
          <w:p w14:paraId="0745F16B" w14:textId="77777777" w:rsidR="00951BFD" w:rsidRPr="00F56D1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 w:rsidRPr="00F56D1D">
              <w:t>Dodatkowe połączenia wyrównawcze.</w:t>
            </w:r>
          </w:p>
        </w:tc>
      </w:tr>
      <w:tr w:rsidR="00951BFD" w:rsidRPr="00F56D1D" w14:paraId="642EFE9E" w14:textId="77777777">
        <w:trPr>
          <w:trHeight w:val="300"/>
        </w:trPr>
        <w:tc>
          <w:tcPr>
            <w:tcW w:w="2835" w:type="dxa"/>
            <w:tcBorders>
              <w:top w:val="single" w:sz="4" w:space="0" w:color="BFBFBF"/>
              <w:bottom w:val="single" w:sz="4" w:space="0" w:color="BFBFBF"/>
            </w:tcBorders>
          </w:tcPr>
          <w:p w14:paraId="5E2A6572" w14:textId="77777777" w:rsidR="00951BFD" w:rsidRPr="00F56D1D" w:rsidRDefault="0000309F">
            <w:pPr>
              <w:pStyle w:val="DLS05TekstTabela"/>
            </w:pPr>
            <w:r w:rsidRPr="00F56D1D">
              <w:t>Źródła do zasilania obwodów SELV i PELV</w:t>
            </w:r>
          </w:p>
        </w:tc>
        <w:tc>
          <w:tcPr>
            <w:tcW w:w="6237" w:type="dxa"/>
            <w:tcBorders>
              <w:top w:val="single" w:sz="4" w:space="0" w:color="BFBFBF"/>
              <w:bottom w:val="single" w:sz="4" w:space="0" w:color="BFBFBF"/>
            </w:tcBorders>
          </w:tcPr>
          <w:p w14:paraId="1B82AB6C" w14:textId="77777777" w:rsidR="00951BFD" w:rsidRPr="00F56D1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 w:rsidRPr="00F56D1D">
              <w:t>Źródło w postaci transformatora ochronnego zgodnego z EN61558-2-6 lub równoważne przetwornice lub elektrochemiczne źródło (bateria) niezależne od obwodu wyższego napięcia.</w:t>
            </w:r>
          </w:p>
          <w:p w14:paraId="7EF6FC03" w14:textId="77777777" w:rsidR="00951BFD" w:rsidRPr="00F56D1D" w:rsidRDefault="0000309F" w:rsidP="00413CEB">
            <w:pPr>
              <w:pStyle w:val="DLS05TekstTabela"/>
              <w:numPr>
                <w:ilvl w:val="0"/>
                <w:numId w:val="12"/>
              </w:numPr>
              <w:ind w:left="720" w:hanging="360"/>
            </w:pPr>
            <w:r w:rsidRPr="00F56D1D">
              <w:t>Ochronne odseparowanie obwodu SEL lub PELV od innych obwodów.</w:t>
            </w:r>
          </w:p>
        </w:tc>
      </w:tr>
    </w:tbl>
    <w:tbl>
      <w:tblPr>
        <w:tblStyle w:val="Tabelasiatki1jasna"/>
        <w:tblW w:w="9180" w:type="dxa"/>
        <w:tblLook w:val="04A0" w:firstRow="1" w:lastRow="0" w:firstColumn="1" w:lastColumn="0" w:noHBand="0" w:noVBand="1"/>
      </w:tblPr>
      <w:tblGrid>
        <w:gridCol w:w="2977"/>
        <w:gridCol w:w="6203"/>
      </w:tblGrid>
      <w:tr w:rsidR="00951BFD" w:rsidRPr="00F56D1D" w14:paraId="1052BE67" w14:textId="77777777" w:rsidTr="00951B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591293F" w14:textId="77777777" w:rsidR="00951BFD" w:rsidRPr="00F56D1D" w:rsidRDefault="0000309F">
            <w:pPr>
              <w:pStyle w:val="DLS05TekstTabela"/>
              <w:jc w:val="left"/>
            </w:pPr>
            <w:bookmarkStart w:id="32" w:name="_Toc198724103"/>
            <w:bookmarkStart w:id="33" w:name="_Hlk201258295"/>
            <w:r w:rsidRPr="00F56D1D">
              <w:t>Stosowanie przewodów PEN, PEL lub PEM</w:t>
            </w:r>
          </w:p>
        </w:tc>
        <w:tc>
          <w:tcPr>
            <w:tcW w:w="6203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CE8155A" w14:textId="77777777" w:rsidR="00951BFD" w:rsidRPr="00F56D1D" w:rsidRDefault="0000309F" w:rsidP="00413CEB">
            <w:pPr>
              <w:pStyle w:val="DLS05TekstTabela"/>
              <w:numPr>
                <w:ilvl w:val="0"/>
                <w:numId w:val="25"/>
              </w:numPr>
              <w:ind w:left="720" w:hanging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Można stosować wyłącznie w stałych instalacjach elektrycznych.</w:t>
            </w:r>
          </w:p>
          <w:p w14:paraId="0E87F1C5" w14:textId="77777777" w:rsidR="00951BFD" w:rsidRPr="00F56D1D" w:rsidRDefault="0000309F" w:rsidP="00413CEB">
            <w:pPr>
              <w:pStyle w:val="DLS05TekstTabela"/>
              <w:numPr>
                <w:ilvl w:val="0"/>
                <w:numId w:val="25"/>
              </w:numPr>
              <w:ind w:left="720" w:hanging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Izolacja na napięcie przewodu liniowego.</w:t>
            </w:r>
          </w:p>
        </w:tc>
      </w:tr>
      <w:tr w:rsidR="00951BFD" w:rsidRPr="00F56D1D" w14:paraId="412CBD22" w14:textId="77777777" w:rsidTr="00951B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15F32DC" w14:textId="77777777" w:rsidR="00951BFD" w:rsidRPr="00F56D1D" w:rsidRDefault="0000309F">
            <w:pPr>
              <w:pStyle w:val="DLS05TekstTabela"/>
              <w:jc w:val="left"/>
            </w:pPr>
            <w:r w:rsidRPr="00F56D1D">
              <w:t>Układ przewodów ochronnych</w:t>
            </w:r>
          </w:p>
        </w:tc>
        <w:tc>
          <w:tcPr>
            <w:tcW w:w="6203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C2EF9AA" w14:textId="77777777" w:rsidR="00951BFD" w:rsidRPr="00F56D1D" w:rsidRDefault="0000309F" w:rsidP="00413CEB">
            <w:pPr>
              <w:pStyle w:val="DLS05TekstTabela"/>
              <w:numPr>
                <w:ilvl w:val="0"/>
                <w:numId w:val="25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 xml:space="preserve">W przypadku stosowania urządzeń nadprądowych należy umieścić przewód ochronny w tym samym układzie </w:t>
            </w:r>
            <w:proofErr w:type="spellStart"/>
            <w:r w:rsidRPr="00F56D1D">
              <w:t>oprzewodowania</w:t>
            </w:r>
            <w:proofErr w:type="spellEnd"/>
            <w:r w:rsidRPr="00F56D1D">
              <w:t>.</w:t>
            </w:r>
          </w:p>
        </w:tc>
      </w:tr>
    </w:tbl>
    <w:p w14:paraId="6C609B0A" w14:textId="77777777" w:rsidR="00951BFD" w:rsidRPr="00F56D1D" w:rsidRDefault="00951BFD">
      <w:pPr>
        <w:pStyle w:val="DLS04Tekstpodstawowy"/>
      </w:pPr>
    </w:p>
    <w:p w14:paraId="5128B8BB" w14:textId="77777777" w:rsidR="00951BFD" w:rsidRPr="00F56D1D" w:rsidRDefault="0000309F">
      <w:pPr>
        <w:pStyle w:val="DLS04Tekstpodstawowy"/>
      </w:pPr>
      <w:r w:rsidRPr="00F56D1D">
        <w:t>Przekroje połączeń wyrównawczych i ochronnych:</w:t>
      </w:r>
    </w:p>
    <w:p w14:paraId="2243BF91" w14:textId="77777777" w:rsidR="00951BFD" w:rsidRPr="00F56D1D" w:rsidRDefault="00951BFD">
      <w:pPr>
        <w:pStyle w:val="DLS04Tekstpodstawowy"/>
      </w:pPr>
    </w:p>
    <w:tbl>
      <w:tblPr>
        <w:tblStyle w:val="Tabelasiatki1jasna"/>
        <w:tblW w:w="9215" w:type="dxa"/>
        <w:tblLook w:val="04A0" w:firstRow="1" w:lastRow="0" w:firstColumn="1" w:lastColumn="0" w:noHBand="0" w:noVBand="1"/>
      </w:tblPr>
      <w:tblGrid>
        <w:gridCol w:w="4111"/>
        <w:gridCol w:w="1008"/>
        <w:gridCol w:w="4096"/>
      </w:tblGrid>
      <w:tr w:rsidR="00951BFD" w:rsidRPr="00F56D1D" w14:paraId="75A57FB9" w14:textId="77777777" w:rsidTr="00951B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right w:val="nil"/>
            </w:tcBorders>
          </w:tcPr>
          <w:p w14:paraId="1C18EB27" w14:textId="77777777" w:rsidR="00951BFD" w:rsidRPr="00F56D1D" w:rsidRDefault="0000309F">
            <w:pPr>
              <w:pStyle w:val="DLS04Tekstpodstawowy"/>
            </w:pPr>
            <w:r w:rsidRPr="00F56D1D">
              <w:t>Instalacja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right w:val="nil"/>
            </w:tcBorders>
          </w:tcPr>
          <w:p w14:paraId="030209F8" w14:textId="77777777" w:rsidR="00951BFD" w:rsidRPr="00F56D1D" w:rsidRDefault="0000309F">
            <w:pPr>
              <w:pStyle w:val="DLS04Tekstpodstawow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Materiał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right w:val="nil"/>
            </w:tcBorders>
          </w:tcPr>
          <w:p w14:paraId="0045178F" w14:textId="77777777" w:rsidR="00951BFD" w:rsidRPr="00F56D1D" w:rsidRDefault="0000309F">
            <w:pPr>
              <w:pStyle w:val="DLS04Tekstpodstawow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Przekrój</w:t>
            </w:r>
          </w:p>
        </w:tc>
      </w:tr>
      <w:tr w:rsidR="00951BFD" w:rsidRPr="00F56D1D" w14:paraId="2BD13AA9" w14:textId="77777777" w:rsidTr="00951B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921C493" w14:textId="77777777" w:rsidR="00951BFD" w:rsidRPr="00F56D1D" w:rsidRDefault="0000309F">
            <w:pPr>
              <w:pStyle w:val="DLS05TekstTabela"/>
            </w:pPr>
            <w:r w:rsidRPr="00F56D1D">
              <w:t>Szyny wyrównawcze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F7F2C78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miedź, stal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CD9D51A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≥ 50mm</w:t>
            </w:r>
            <w:r w:rsidRPr="00F56D1D">
              <w:rPr>
                <w:vertAlign w:val="superscript"/>
              </w:rPr>
              <w:t>2</w:t>
            </w:r>
          </w:p>
        </w:tc>
      </w:tr>
      <w:tr w:rsidR="00951BFD" w:rsidRPr="00F56D1D" w14:paraId="061C1F55" w14:textId="77777777" w:rsidTr="00951B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4C434AC" w14:textId="77777777" w:rsidR="00951BFD" w:rsidRPr="00F56D1D" w:rsidRDefault="0000309F">
            <w:pPr>
              <w:pStyle w:val="DLS05TekstTabela"/>
            </w:pPr>
            <w:r w:rsidRPr="00F56D1D">
              <w:t xml:space="preserve">Przewód ochronny wyrównawczy przeznaczony do łączenia z GSU 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62564B4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-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3952C67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&gt;0,5 największego przekroju przewodu ochronnego uziemiającego instalacji</w:t>
            </w:r>
          </w:p>
          <w:p w14:paraId="2CD52B2F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≥ 6 mm</w:t>
            </w:r>
            <w:r w:rsidRPr="00F56D1D">
              <w:rPr>
                <w:vertAlign w:val="superscript"/>
              </w:rPr>
              <w:t xml:space="preserve">2 </w:t>
            </w:r>
            <w:r w:rsidRPr="00F56D1D">
              <w:t>Cu</w:t>
            </w:r>
          </w:p>
          <w:p w14:paraId="08E673A8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≥ 16 mm</w:t>
            </w:r>
            <w:r w:rsidRPr="00F56D1D">
              <w:rPr>
                <w:vertAlign w:val="superscript"/>
              </w:rPr>
              <w:t xml:space="preserve">2 </w:t>
            </w:r>
            <w:r w:rsidRPr="00F56D1D">
              <w:t>Al.</w:t>
            </w:r>
          </w:p>
          <w:p w14:paraId="0BEFB5BF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rPr>
                <w:rFonts w:cs="Calibri"/>
              </w:rPr>
              <w:t>≤</w:t>
            </w:r>
            <w:r w:rsidRPr="00F56D1D">
              <w:t xml:space="preserve"> 25 mm</w:t>
            </w:r>
            <w:r w:rsidRPr="00F56D1D">
              <w:rPr>
                <w:vertAlign w:val="superscript"/>
              </w:rPr>
              <w:t xml:space="preserve">2 </w:t>
            </w:r>
            <w:r w:rsidRPr="00F56D1D">
              <w:t>Cu lub równoważnego materiału</w:t>
            </w:r>
          </w:p>
        </w:tc>
      </w:tr>
      <w:tr w:rsidR="00951BFD" w:rsidRPr="00F56D1D" w14:paraId="62D17511" w14:textId="77777777" w:rsidTr="00951B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FEAA32B" w14:textId="77777777" w:rsidR="00951BFD" w:rsidRPr="00F56D1D" w:rsidRDefault="0000309F">
            <w:pPr>
              <w:pStyle w:val="DLS05TekstTabela"/>
            </w:pPr>
            <w:r w:rsidRPr="00F56D1D">
              <w:t>Przewody łączone szyny wyrównawcze z układem uziemiającym lub innymi szynami wyrównawczymi (przewodzącymi całkowity prąd pioruna lub znaczną jego część</w:t>
            </w:r>
          </w:p>
          <w:p w14:paraId="678297AA" w14:textId="77777777" w:rsidR="00951BFD" w:rsidRPr="00F56D1D" w:rsidRDefault="00951BFD">
            <w:pPr>
              <w:pStyle w:val="DLS05TekstTabela"/>
            </w:pP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8013618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miedź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184E853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≥16 mm</w:t>
            </w:r>
            <w:r w:rsidRPr="00F56D1D">
              <w:rPr>
                <w:vertAlign w:val="superscript"/>
              </w:rPr>
              <w:t>2</w:t>
            </w:r>
          </w:p>
        </w:tc>
      </w:tr>
      <w:tr w:rsidR="00951BFD" w:rsidRPr="00F56D1D" w14:paraId="3AB5A5E3" w14:textId="77777777" w:rsidTr="00951B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88500DE" w14:textId="77777777" w:rsidR="00951BFD" w:rsidRPr="00F56D1D" w:rsidRDefault="0000309F">
            <w:pPr>
              <w:pStyle w:val="DLS05TekstTabela"/>
            </w:pPr>
            <w:r w:rsidRPr="00F56D1D">
              <w:t>Przewód ochronny wyrównawczy,</w:t>
            </w:r>
          </w:p>
          <w:p w14:paraId="417F14F9" w14:textId="77777777" w:rsidR="00951BFD" w:rsidRPr="00F56D1D" w:rsidRDefault="0000309F">
            <w:pPr>
              <w:pStyle w:val="DLS05TekstTabela"/>
            </w:pPr>
            <w:r w:rsidRPr="00F56D1D">
              <w:t xml:space="preserve">łączący dwie części przewodzące dostępne </w:t>
            </w:r>
          </w:p>
          <w:p w14:paraId="43546382" w14:textId="77777777" w:rsidR="00951BFD" w:rsidRPr="00F56D1D" w:rsidRDefault="00951BFD">
            <w:pPr>
              <w:pStyle w:val="DLS05TekstTabela"/>
            </w:pP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77A3DE8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miedź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7A5B24A" w14:textId="77777777" w:rsidR="00951BFD" w:rsidRPr="00F56D1D" w:rsidRDefault="0000309F">
            <w:pPr>
              <w:pStyle w:val="DLS05TekstTabe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przewodność nie mniejsza niż występująca przy połowie powierzchni przekroju odpowiedniego przewodu ochronnego</w:t>
            </w:r>
          </w:p>
        </w:tc>
      </w:tr>
      <w:tr w:rsidR="00951BFD" w:rsidRPr="00F56D1D" w14:paraId="071568B8" w14:textId="77777777" w:rsidTr="00951BFD">
        <w:trPr>
          <w:trHeight w:val="8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5A9C99B" w14:textId="77777777" w:rsidR="00951BFD" w:rsidRPr="00F56D1D" w:rsidRDefault="0000309F">
            <w:pPr>
              <w:pStyle w:val="DLS05TekstTabela"/>
            </w:pPr>
            <w:r w:rsidRPr="00F56D1D">
              <w:t>Przewód ochronny wyrównawczy, łączący części przewodzące dostępne z częściami przewodzącymi obcymi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DA83ED6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miedź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A7F776C" w14:textId="77777777" w:rsidR="00951BFD" w:rsidRPr="00F56D1D" w:rsidRDefault="0000309F">
            <w:pPr>
              <w:pStyle w:val="DLS05TekstTabe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rPr>
                <w:rFonts w:cs="Calibri"/>
              </w:rPr>
              <w:t>≥ najmniejszy przewód ochronny tych części</w:t>
            </w:r>
          </w:p>
        </w:tc>
      </w:tr>
      <w:tr w:rsidR="00951BFD" w:rsidRPr="00F56D1D" w14:paraId="742FEAA5" w14:textId="77777777" w:rsidTr="00951BF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B5EFF55" w14:textId="77777777" w:rsidR="00951BFD" w:rsidRPr="00F56D1D" w:rsidRDefault="0000309F">
            <w:pPr>
              <w:pStyle w:val="DLS05TekstTabela"/>
            </w:pPr>
            <w:r w:rsidRPr="00F56D1D">
              <w:t>Przewody uziemiające SPD –  typ 1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6764B53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miedź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3349B1F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≥ 16mm</w:t>
            </w:r>
            <w:r w:rsidRPr="00F56D1D">
              <w:rPr>
                <w:vertAlign w:val="superscript"/>
              </w:rPr>
              <w:t>2</w:t>
            </w:r>
          </w:p>
        </w:tc>
      </w:tr>
      <w:tr w:rsidR="00951BFD" w:rsidRPr="00F56D1D" w14:paraId="4331D946" w14:textId="77777777" w:rsidTr="00951BFD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D49BBD7" w14:textId="77777777" w:rsidR="00951BFD" w:rsidRPr="00F56D1D" w:rsidRDefault="0000309F">
            <w:pPr>
              <w:pStyle w:val="DLS05TekstTabela"/>
            </w:pPr>
            <w:r w:rsidRPr="00F56D1D">
              <w:t>Przewody uziemiające SPD – typ 2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0B829B5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miedź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424CF4E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rPr>
                <w:rFonts w:cs="Calibri"/>
              </w:rPr>
              <w:t>≥</w:t>
            </w:r>
            <w:r w:rsidRPr="00F56D1D">
              <w:t xml:space="preserve"> 6 mm</w:t>
            </w:r>
            <w:r w:rsidRPr="00F56D1D">
              <w:rPr>
                <w:vertAlign w:val="superscript"/>
              </w:rPr>
              <w:t>2</w:t>
            </w:r>
          </w:p>
        </w:tc>
      </w:tr>
      <w:tr w:rsidR="00951BFD" w:rsidRPr="00F56D1D" w14:paraId="35F8D452" w14:textId="77777777" w:rsidTr="00951BFD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A6928AB" w14:textId="77777777" w:rsidR="00951BFD" w:rsidRPr="00F56D1D" w:rsidRDefault="0000309F">
            <w:pPr>
              <w:pStyle w:val="DLS05TekstTabela"/>
            </w:pPr>
            <w:r w:rsidRPr="00F56D1D">
              <w:t>Min. przekrój przewodu ochronnego</w:t>
            </w:r>
          </w:p>
          <w:p w14:paraId="5F4A2AF2" w14:textId="77777777" w:rsidR="00951BFD" w:rsidRPr="00F56D1D" w:rsidRDefault="0000309F">
            <w:pPr>
              <w:pStyle w:val="DLS05TekstTabela"/>
            </w:pPr>
            <w:r w:rsidRPr="00F56D1D">
              <w:t xml:space="preserve">S </w:t>
            </w:r>
            <w:r w:rsidRPr="00F56D1D">
              <w:rPr>
                <w:rFonts w:cs="Calibri"/>
              </w:rPr>
              <w:t>≤</w:t>
            </w:r>
            <w:r w:rsidRPr="00F56D1D">
              <w:t xml:space="preserve"> 16mm</w:t>
            </w:r>
            <w:r w:rsidRPr="00F56D1D">
              <w:rPr>
                <w:vertAlign w:val="superscript"/>
              </w:rPr>
              <w:t>2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B5E654C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miedź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F60F737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rPr>
                <w:rFonts w:cs="Calibri"/>
              </w:rPr>
              <w:t>S</w:t>
            </w:r>
          </w:p>
        </w:tc>
      </w:tr>
      <w:tr w:rsidR="00951BFD" w:rsidRPr="00F56D1D" w14:paraId="5442938C" w14:textId="77777777" w:rsidTr="00951BFD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5F61160" w14:textId="77777777" w:rsidR="00951BFD" w:rsidRPr="00F56D1D" w:rsidRDefault="0000309F">
            <w:pPr>
              <w:pStyle w:val="DLS05TekstTabela"/>
            </w:pPr>
            <w:r w:rsidRPr="00F56D1D">
              <w:t xml:space="preserve">Min. przekrój przewodu ochronnego </w:t>
            </w:r>
          </w:p>
          <w:p w14:paraId="6C056391" w14:textId="77777777" w:rsidR="00951BFD" w:rsidRPr="00F56D1D" w:rsidRDefault="0000309F">
            <w:pPr>
              <w:pStyle w:val="DLS05TekstTabela"/>
            </w:pPr>
            <w:r w:rsidRPr="00F56D1D">
              <w:t>16mm</w:t>
            </w:r>
            <w:r w:rsidRPr="00F56D1D">
              <w:rPr>
                <w:vertAlign w:val="superscript"/>
              </w:rPr>
              <w:t xml:space="preserve">2 </w:t>
            </w:r>
            <w:r w:rsidRPr="00F56D1D">
              <w:t>≤ S ≤ 35mm</w:t>
            </w:r>
            <w:r w:rsidRPr="00F56D1D">
              <w:rPr>
                <w:vertAlign w:val="superscript"/>
              </w:rPr>
              <w:t>2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5C9ADC2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miedź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51BBD86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rPr>
                <w:rFonts w:cs="Calibri"/>
              </w:rPr>
              <w:t>≥ 16mm</w:t>
            </w:r>
            <w:r w:rsidRPr="00F56D1D">
              <w:rPr>
                <w:rFonts w:cs="Calibri"/>
                <w:vertAlign w:val="superscript"/>
              </w:rPr>
              <w:t>2</w:t>
            </w:r>
            <w:r w:rsidRPr="00F56D1D">
              <w:rPr>
                <w:rFonts w:cs="Calibri"/>
              </w:rPr>
              <w:t xml:space="preserve"> </w:t>
            </w:r>
          </w:p>
        </w:tc>
      </w:tr>
      <w:tr w:rsidR="00951BFD" w:rsidRPr="00F56D1D" w14:paraId="0A84ED0B" w14:textId="77777777" w:rsidTr="00951BFD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92341D8" w14:textId="77777777" w:rsidR="00951BFD" w:rsidRPr="00F56D1D" w:rsidRDefault="0000309F">
            <w:pPr>
              <w:pStyle w:val="DLS05TekstTabela"/>
              <w:rPr>
                <w:vertAlign w:val="superscript"/>
              </w:rPr>
            </w:pPr>
            <w:r w:rsidRPr="00F56D1D">
              <w:t>Min. przekrój przewodu ochronnego</w:t>
            </w:r>
          </w:p>
          <w:p w14:paraId="78A1C917" w14:textId="77777777" w:rsidR="00951BFD" w:rsidRPr="00F56D1D" w:rsidRDefault="0000309F">
            <w:pPr>
              <w:pStyle w:val="DLS05TekstTabela"/>
            </w:pPr>
            <w:r w:rsidRPr="00F56D1D">
              <w:t>S &gt; 35mm</w:t>
            </w:r>
            <w:r w:rsidRPr="00F56D1D">
              <w:rPr>
                <w:vertAlign w:val="superscript"/>
              </w:rPr>
              <w:t>2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71AC7E73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miedź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17BEECD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rPr>
                <w:rFonts w:cs="Calibri"/>
              </w:rPr>
              <w:t>S/2</w:t>
            </w:r>
          </w:p>
        </w:tc>
      </w:tr>
      <w:tr w:rsidR="00951BFD" w14:paraId="569F34EE" w14:textId="77777777" w:rsidTr="00951B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288665D0" w14:textId="77777777" w:rsidR="00951BFD" w:rsidRPr="00F56D1D" w:rsidRDefault="0000309F">
            <w:pPr>
              <w:pStyle w:val="DLS05TekstTabela"/>
            </w:pPr>
            <w:r w:rsidRPr="00F56D1D">
              <w:t>Min. przekrój przewodu ochronnego ze względu na właściwości mechaniczne.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6FC9EFD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-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46C1781" w14:textId="77777777" w:rsidR="00951BFD" w:rsidRPr="00F56D1D" w:rsidRDefault="0000309F">
            <w:pPr>
              <w:pStyle w:val="DLS05TekstTabe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D1D">
              <w:rPr>
                <w:rFonts w:cs="Calibri"/>
              </w:rPr>
              <w:t>Chronione mechanicznie:</w:t>
            </w:r>
          </w:p>
          <w:p w14:paraId="21CE8BE1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D1D">
              <w:rPr>
                <w:rFonts w:cs="Calibri"/>
              </w:rPr>
              <w:t>2,5</w:t>
            </w:r>
            <w:r w:rsidRPr="00F56D1D">
              <w:rPr>
                <w:rFonts w:ascii="Times New Roman" w:hAnsi="Times New Roman" w:cs="Calibri"/>
                <w:sz w:val="24"/>
              </w:rPr>
              <w:t xml:space="preserve"> </w:t>
            </w:r>
            <w:r w:rsidRPr="00F56D1D">
              <w:rPr>
                <w:rFonts w:cs="Calibri"/>
              </w:rPr>
              <w:t>mm</w:t>
            </w:r>
            <w:r w:rsidRPr="00F56D1D">
              <w:rPr>
                <w:rFonts w:cs="Calibri"/>
                <w:vertAlign w:val="superscript"/>
              </w:rPr>
              <w:t xml:space="preserve">2  </w:t>
            </w:r>
            <w:r w:rsidRPr="00F56D1D">
              <w:rPr>
                <w:rFonts w:cs="Calibri"/>
              </w:rPr>
              <w:t>Cu</w:t>
            </w:r>
          </w:p>
          <w:p w14:paraId="0BD8EC51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D1D">
              <w:rPr>
                <w:rFonts w:cs="Calibri"/>
              </w:rPr>
              <w:t>16mm</w:t>
            </w:r>
            <w:r w:rsidRPr="00F56D1D">
              <w:rPr>
                <w:rFonts w:cs="Calibri"/>
                <w:vertAlign w:val="superscript"/>
              </w:rPr>
              <w:t xml:space="preserve">2 </w:t>
            </w:r>
            <w:r w:rsidRPr="00F56D1D">
              <w:rPr>
                <w:rFonts w:cs="Calibri"/>
              </w:rPr>
              <w:t>Al.</w:t>
            </w:r>
          </w:p>
          <w:p w14:paraId="1BEE8E09" w14:textId="77777777" w:rsidR="00951BFD" w:rsidRPr="00F56D1D" w:rsidRDefault="0000309F">
            <w:pPr>
              <w:pStyle w:val="DLS05TekstTabe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D1D">
              <w:rPr>
                <w:rFonts w:cs="Calibri"/>
              </w:rPr>
              <w:lastRenderedPageBreak/>
              <w:t>Nie chronione mechanicznie:</w:t>
            </w:r>
          </w:p>
          <w:p w14:paraId="29CBA1FF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D1D">
              <w:rPr>
                <w:rFonts w:cs="Calibri"/>
              </w:rPr>
              <w:t>4 mm</w:t>
            </w:r>
            <w:r w:rsidRPr="00F56D1D">
              <w:rPr>
                <w:rFonts w:cs="Calibri"/>
                <w:vertAlign w:val="superscript"/>
              </w:rPr>
              <w:t xml:space="preserve">2  </w:t>
            </w:r>
            <w:r w:rsidRPr="00F56D1D">
              <w:rPr>
                <w:rFonts w:cs="Calibri"/>
              </w:rPr>
              <w:t>Cu</w:t>
            </w:r>
          </w:p>
          <w:p w14:paraId="04128C5B" w14:textId="77777777" w:rsidR="00951BFD" w:rsidRPr="00F56D1D" w:rsidRDefault="0000309F" w:rsidP="00413CEB">
            <w:pPr>
              <w:pStyle w:val="DLS05TekstTabela"/>
              <w:numPr>
                <w:ilvl w:val="0"/>
                <w:numId w:val="26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rPr>
                <w:rFonts w:cs="Calibri"/>
              </w:rPr>
              <w:t>16mm</w:t>
            </w:r>
            <w:r w:rsidRPr="00F56D1D">
              <w:rPr>
                <w:rFonts w:cs="Calibri"/>
                <w:vertAlign w:val="superscript"/>
              </w:rPr>
              <w:t xml:space="preserve">2 </w:t>
            </w:r>
            <w:r w:rsidRPr="00F56D1D">
              <w:rPr>
                <w:rFonts w:cs="Calibri"/>
              </w:rPr>
              <w:t>Al</w:t>
            </w:r>
          </w:p>
        </w:tc>
      </w:tr>
      <w:tr w:rsidR="00951BFD" w14:paraId="26C0B6D8" w14:textId="77777777" w:rsidTr="00951B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34BE7F4E" w14:textId="77777777" w:rsidR="00951BFD" w:rsidRPr="00F56D1D" w:rsidRDefault="0000309F">
            <w:pPr>
              <w:pStyle w:val="DLS05TekstTabela"/>
            </w:pPr>
            <w:r w:rsidRPr="00F56D1D">
              <w:lastRenderedPageBreak/>
              <w:t>Minimalny przekrój PEN, PEL lub PEM</w:t>
            </w:r>
          </w:p>
        </w:tc>
        <w:tc>
          <w:tcPr>
            <w:tcW w:w="1008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B269BF2" w14:textId="77777777" w:rsidR="00951BFD" w:rsidRPr="00F56D1D" w:rsidRDefault="0000309F">
            <w:pPr>
              <w:pStyle w:val="DLS05TekstTabe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t>-</w:t>
            </w:r>
          </w:p>
        </w:tc>
        <w:tc>
          <w:tcPr>
            <w:tcW w:w="4096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33946C3" w14:textId="77777777" w:rsidR="00951BFD" w:rsidRPr="00F56D1D" w:rsidRDefault="0000309F" w:rsidP="00413CEB">
            <w:pPr>
              <w:pStyle w:val="DLS05TekstTabela"/>
              <w:numPr>
                <w:ilvl w:val="0"/>
                <w:numId w:val="20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D1D">
              <w:rPr>
                <w:rFonts w:cs="Calibri"/>
              </w:rPr>
              <w:t>10 mm</w:t>
            </w:r>
            <w:r w:rsidRPr="00F56D1D">
              <w:rPr>
                <w:rFonts w:cs="Calibri"/>
                <w:vertAlign w:val="superscript"/>
              </w:rPr>
              <w:t xml:space="preserve">2  </w:t>
            </w:r>
            <w:r w:rsidRPr="00F56D1D">
              <w:rPr>
                <w:rFonts w:cs="Calibri"/>
              </w:rPr>
              <w:t>Cu</w:t>
            </w:r>
          </w:p>
          <w:p w14:paraId="275C9B5B" w14:textId="77777777" w:rsidR="00951BFD" w:rsidRPr="00F56D1D" w:rsidRDefault="0000309F" w:rsidP="00413CEB">
            <w:pPr>
              <w:pStyle w:val="DLS05TekstTabela"/>
              <w:numPr>
                <w:ilvl w:val="0"/>
                <w:numId w:val="20"/>
              </w:numPr>
              <w:ind w:left="72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D1D">
              <w:rPr>
                <w:rFonts w:cs="Calibri"/>
              </w:rPr>
              <w:t>16mm</w:t>
            </w:r>
            <w:r w:rsidRPr="00F56D1D">
              <w:rPr>
                <w:rFonts w:cs="Calibri"/>
                <w:vertAlign w:val="superscript"/>
              </w:rPr>
              <w:t xml:space="preserve">2 </w:t>
            </w:r>
            <w:r w:rsidRPr="00F56D1D">
              <w:rPr>
                <w:rFonts w:cs="Calibri"/>
              </w:rPr>
              <w:t>Al.</w:t>
            </w:r>
          </w:p>
        </w:tc>
      </w:tr>
    </w:tbl>
    <w:p w14:paraId="4A334C91" w14:textId="77777777" w:rsidR="00951BFD" w:rsidRDefault="00951BFD">
      <w:pPr>
        <w:pStyle w:val="DLS04Tekstpodstawowy"/>
      </w:pPr>
    </w:p>
    <w:p w14:paraId="2D0D372F" w14:textId="77777777" w:rsidR="00951BFD" w:rsidRDefault="0000309F">
      <w:pPr>
        <w:pStyle w:val="DLS01Nagwek1"/>
      </w:pPr>
      <w:bookmarkStart w:id="34" w:name="_Toc212210863"/>
      <w:r>
        <w:t>Kable i trasy kablowe</w:t>
      </w:r>
      <w:bookmarkEnd w:id="34"/>
    </w:p>
    <w:p w14:paraId="6F0ADE1D" w14:textId="77777777" w:rsidR="00951BFD" w:rsidRDefault="0000309F">
      <w:pPr>
        <w:pStyle w:val="DLS04Tekstpodstawowy"/>
      </w:pPr>
      <w:r>
        <w:t>Typy kabli: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2410"/>
        <w:gridCol w:w="6516"/>
      </w:tblGrid>
      <w:tr w:rsidR="00951BFD" w14:paraId="370EA60C" w14:textId="77777777">
        <w:trPr>
          <w:trHeight w:val="300"/>
          <w:tblHeader/>
        </w:trPr>
        <w:tc>
          <w:tcPr>
            <w:tcW w:w="2410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0EF7E8C9" w14:textId="77777777" w:rsidR="00951BFD" w:rsidRDefault="0000309F">
            <w:pPr>
              <w:pStyle w:val="DLS04Tekstpodstawowy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Typ kabla</w:t>
            </w:r>
          </w:p>
        </w:tc>
        <w:tc>
          <w:tcPr>
            <w:tcW w:w="6516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57AA3060" w14:textId="77777777" w:rsidR="00951BFD" w:rsidRDefault="0000309F">
            <w:pPr>
              <w:pStyle w:val="DLS04Tekstpodstawowy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Opis</w:t>
            </w:r>
          </w:p>
        </w:tc>
      </w:tr>
      <w:tr w:rsidR="00951BFD" w14:paraId="47421156" w14:textId="77777777">
        <w:trPr>
          <w:trHeight w:val="300"/>
        </w:trPr>
        <w:tc>
          <w:tcPr>
            <w:tcW w:w="241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804E5AA" w14:textId="77777777" w:rsidR="00951BFD" w:rsidRDefault="0000309F">
            <w:pPr>
              <w:pStyle w:val="DLS04Tekstpodstawowy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Oświetlenie</w:t>
            </w:r>
          </w:p>
        </w:tc>
        <w:tc>
          <w:tcPr>
            <w:tcW w:w="651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EEB7349" w14:textId="77777777" w:rsidR="00951BFD" w:rsidRDefault="0000309F">
            <w:pPr>
              <w:pStyle w:val="DLS04Tekstpodstawowy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YDYżo</w:t>
            </w:r>
            <w:proofErr w:type="spellEnd"/>
            <w:r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eastAsia="Calibri"/>
                <w:sz w:val="16"/>
                <w:szCs w:val="16"/>
              </w:rPr>
              <w:t>YDYp</w:t>
            </w:r>
            <w:proofErr w:type="spellEnd"/>
            <w:r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Calibri"/>
                <w:sz w:val="16"/>
                <w:szCs w:val="16"/>
              </w:rPr>
              <w:t>żo</w:t>
            </w:r>
            <w:proofErr w:type="spellEnd"/>
          </w:p>
          <w:p w14:paraId="29B2B121" w14:textId="77777777" w:rsidR="00951BFD" w:rsidRDefault="0000309F">
            <w:pPr>
              <w:pStyle w:val="DLS04Tekstpodstawowy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Liczba żył wg. schematu.</w:t>
            </w:r>
          </w:p>
        </w:tc>
      </w:tr>
      <w:tr w:rsidR="00951BFD" w14:paraId="7ACA0376" w14:textId="77777777">
        <w:trPr>
          <w:trHeight w:val="300"/>
        </w:trPr>
        <w:tc>
          <w:tcPr>
            <w:tcW w:w="241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C9FDB9F" w14:textId="77777777" w:rsidR="00951BFD" w:rsidRDefault="0000309F">
            <w:pPr>
              <w:pStyle w:val="DLS04Tekstpodstawowy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Kable teletechniczne</w:t>
            </w:r>
          </w:p>
        </w:tc>
        <w:tc>
          <w:tcPr>
            <w:tcW w:w="651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BB93243" w14:textId="77777777" w:rsidR="00951BFD" w:rsidRDefault="0000309F">
            <w:pPr>
              <w:pStyle w:val="DLS04Tekstpodstawowy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wg. standardu instalacji, brak dodatkowych wymagań</w:t>
            </w:r>
          </w:p>
        </w:tc>
      </w:tr>
      <w:tr w:rsidR="00951BFD" w14:paraId="177F8560" w14:textId="77777777">
        <w:trPr>
          <w:trHeight w:val="300"/>
        </w:trPr>
        <w:tc>
          <w:tcPr>
            <w:tcW w:w="241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2F3BEE1" w14:textId="77777777" w:rsidR="00951BFD" w:rsidRDefault="0000309F">
            <w:pPr>
              <w:pStyle w:val="DLS04Tekstpodstawowy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Kolorystyka żył</w:t>
            </w:r>
          </w:p>
        </w:tc>
        <w:tc>
          <w:tcPr>
            <w:tcW w:w="651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BEE7EB3" w14:textId="77777777" w:rsidR="00951BFD" w:rsidRDefault="0000309F">
            <w:pPr>
              <w:pStyle w:val="DLS04Tekstpodstawow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Przewody ochronne (PE) stosować w izolacji żółto - zielonej a neutralne (N) niebieskiej</w:t>
            </w:r>
          </w:p>
        </w:tc>
      </w:tr>
    </w:tbl>
    <w:p w14:paraId="122C8061" w14:textId="77777777" w:rsidR="00951BFD" w:rsidRDefault="00951BFD">
      <w:pPr>
        <w:pStyle w:val="DLS04Tekstpodstawowy"/>
      </w:pPr>
    </w:p>
    <w:p w14:paraId="5045CE2C" w14:textId="77777777" w:rsidR="00951BFD" w:rsidRDefault="0000309F">
      <w:pPr>
        <w:pStyle w:val="DLS04Tekstpodstawowy"/>
      </w:pPr>
      <w:r>
        <w:t>Układanie w typowych lokalizacjach:</w:t>
      </w:r>
    </w:p>
    <w:tbl>
      <w:tblPr>
        <w:tblW w:w="8788" w:type="dxa"/>
        <w:tblLook w:val="04A0" w:firstRow="1" w:lastRow="0" w:firstColumn="1" w:lastColumn="0" w:noHBand="0" w:noVBand="1"/>
      </w:tblPr>
      <w:tblGrid>
        <w:gridCol w:w="2552"/>
        <w:gridCol w:w="2268"/>
        <w:gridCol w:w="1984"/>
        <w:gridCol w:w="1984"/>
      </w:tblGrid>
      <w:tr w:rsidR="00951BFD" w14:paraId="04F6F3A1" w14:textId="77777777">
        <w:trPr>
          <w:trHeight w:val="300"/>
          <w:tblHeader/>
        </w:trPr>
        <w:tc>
          <w:tcPr>
            <w:tcW w:w="2552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21034C06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Lokalizacja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16883416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Gniazda i odb. technologiczne</w:t>
            </w:r>
          </w:p>
        </w:tc>
        <w:tc>
          <w:tcPr>
            <w:tcW w:w="1984" w:type="dxa"/>
            <w:tcBorders>
              <w:top w:val="single" w:sz="4" w:space="0" w:color="BFBFBF"/>
              <w:bottom w:val="single" w:sz="12" w:space="0" w:color="666666"/>
            </w:tcBorders>
          </w:tcPr>
          <w:p w14:paraId="0242E26C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Oświetlenie</w:t>
            </w:r>
          </w:p>
        </w:tc>
        <w:tc>
          <w:tcPr>
            <w:tcW w:w="1984" w:type="dxa"/>
            <w:tcBorders>
              <w:top w:val="single" w:sz="4" w:space="0" w:color="BFBFBF"/>
              <w:bottom w:val="single" w:sz="12" w:space="0" w:color="666666"/>
            </w:tcBorders>
          </w:tcPr>
          <w:p w14:paraId="5AF50613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Teletechniczne</w:t>
            </w:r>
          </w:p>
        </w:tc>
      </w:tr>
      <w:tr w:rsidR="00951BFD" w14:paraId="79A88F8D" w14:textId="77777777">
        <w:trPr>
          <w:trHeight w:val="300"/>
        </w:trPr>
        <w:tc>
          <w:tcPr>
            <w:tcW w:w="2552" w:type="dxa"/>
            <w:tcBorders>
              <w:top w:val="single" w:sz="4" w:space="0" w:color="BFBFBF"/>
              <w:bottom w:val="single" w:sz="4" w:space="0" w:color="BFBFBF"/>
            </w:tcBorders>
          </w:tcPr>
          <w:p w14:paraId="10ED211D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 ścianie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41BFCCB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 xml:space="preserve">Pod warstwą tynku o grubości min. 5mm. </w:t>
            </w:r>
          </w:p>
        </w:tc>
        <w:tc>
          <w:tcPr>
            <w:tcW w:w="198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0BDFED7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 xml:space="preserve">Pod warstwą tynku o grubości min. 5mm. </w:t>
            </w:r>
          </w:p>
        </w:tc>
        <w:tc>
          <w:tcPr>
            <w:tcW w:w="198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3E66B20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 xml:space="preserve">Pod warstwą tynku o grubości min. 5mm. </w:t>
            </w:r>
          </w:p>
        </w:tc>
      </w:tr>
      <w:tr w:rsidR="00951BFD" w14:paraId="613F49BB" w14:textId="77777777">
        <w:trPr>
          <w:trHeight w:val="300"/>
        </w:trPr>
        <w:tc>
          <w:tcPr>
            <w:tcW w:w="2552" w:type="dxa"/>
            <w:tcBorders>
              <w:top w:val="single" w:sz="4" w:space="0" w:color="BFBFBF"/>
              <w:bottom w:val="single" w:sz="4" w:space="0" w:color="BFBFBF"/>
            </w:tcBorders>
          </w:tcPr>
          <w:p w14:paraId="529807C3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Na ścianie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D6EA147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Niezalecane</w:t>
            </w:r>
          </w:p>
        </w:tc>
        <w:tc>
          <w:tcPr>
            <w:tcW w:w="198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82DE7AE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Niezalecane</w:t>
            </w:r>
          </w:p>
        </w:tc>
        <w:tc>
          <w:tcPr>
            <w:tcW w:w="198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41DAB3E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Niezalecane</w:t>
            </w:r>
          </w:p>
        </w:tc>
      </w:tr>
      <w:tr w:rsidR="00951BFD" w14:paraId="4A8FD526" w14:textId="77777777">
        <w:trPr>
          <w:trHeight w:val="300"/>
        </w:trPr>
        <w:tc>
          <w:tcPr>
            <w:tcW w:w="2552" w:type="dxa"/>
            <w:tcBorders>
              <w:top w:val="single" w:sz="4" w:space="0" w:color="BFBFBF"/>
              <w:bottom w:val="single" w:sz="4" w:space="0" w:color="BFBFBF"/>
            </w:tcBorders>
          </w:tcPr>
          <w:p w14:paraId="53FC6D77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Nad sufitem podwieszanym</w:t>
            </w:r>
          </w:p>
        </w:tc>
        <w:tc>
          <w:tcPr>
            <w:tcW w:w="2268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600429A" w14:textId="77777777" w:rsidR="00951BFD" w:rsidRDefault="0000309F">
            <w:pPr>
              <w:pStyle w:val="DLS05TekstTabela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W rurach osłonowych</w:t>
            </w:r>
          </w:p>
        </w:tc>
        <w:tc>
          <w:tcPr>
            <w:tcW w:w="198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307D5A7" w14:textId="77777777" w:rsidR="00951BFD" w:rsidRDefault="0000309F">
            <w:pPr>
              <w:pStyle w:val="DLS05TekstTabela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W rurach osłonowych</w:t>
            </w:r>
          </w:p>
        </w:tc>
        <w:tc>
          <w:tcPr>
            <w:tcW w:w="1984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E9C3AFC" w14:textId="77777777" w:rsidR="00951BFD" w:rsidRDefault="0000309F">
            <w:pPr>
              <w:pStyle w:val="DLS05TekstTabela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W rurach osłonowych</w:t>
            </w:r>
          </w:p>
        </w:tc>
      </w:tr>
    </w:tbl>
    <w:p w14:paraId="0AF0F989" w14:textId="77777777" w:rsidR="00951BFD" w:rsidRDefault="00951BFD">
      <w:pPr>
        <w:pStyle w:val="DLS04Tekstpodstawowy"/>
      </w:pPr>
    </w:p>
    <w:p w14:paraId="2B1E509F" w14:textId="77777777" w:rsidR="00951BFD" w:rsidRDefault="0000309F">
      <w:pPr>
        <w:pStyle w:val="DLS04Tekstpodstawowy"/>
      </w:pPr>
      <w:r>
        <w:t xml:space="preserve">Układanie kabli teletechnicznych we wspólnych trasach kablowych z instalacjami elektrycznymi jest niedopuszczalne bez zastosowania osłon. </w:t>
      </w:r>
    </w:p>
    <w:p w14:paraId="4507A5B3" w14:textId="77777777" w:rsidR="00951BFD" w:rsidRDefault="00951BFD">
      <w:pPr>
        <w:pStyle w:val="DLS04Tekstpodstawowy"/>
      </w:pPr>
    </w:p>
    <w:p w14:paraId="516C97DF" w14:textId="77777777" w:rsidR="00951BFD" w:rsidRDefault="0000309F">
      <w:pPr>
        <w:pStyle w:val="DLS04Tekstpodstawowy"/>
      </w:pPr>
      <w:r>
        <w:t>Przejście przez przegrody budowlane: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2127"/>
        <w:gridCol w:w="6799"/>
      </w:tblGrid>
      <w:tr w:rsidR="00951BFD" w14:paraId="46C2B0B7" w14:textId="77777777">
        <w:trPr>
          <w:trHeight w:val="300"/>
          <w:tblHeader/>
        </w:trPr>
        <w:tc>
          <w:tcPr>
            <w:tcW w:w="2127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4E0B29AA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Typ przegrody</w:t>
            </w:r>
          </w:p>
        </w:tc>
        <w:tc>
          <w:tcPr>
            <w:tcW w:w="679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1D4A4EEE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Opis</w:t>
            </w:r>
          </w:p>
        </w:tc>
      </w:tr>
      <w:tr w:rsidR="00951BFD" w14:paraId="558CC691" w14:textId="77777777">
        <w:trPr>
          <w:trHeight w:val="300"/>
        </w:trPr>
        <w:tc>
          <w:tcPr>
            <w:tcW w:w="212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602356C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Akustyczna</w:t>
            </w:r>
          </w:p>
        </w:tc>
        <w:tc>
          <w:tcPr>
            <w:tcW w:w="679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DC83B04" w14:textId="77777777" w:rsidR="00951BFD" w:rsidRDefault="0000309F" w:rsidP="00413CEB">
            <w:pPr>
              <w:pStyle w:val="DLS05TekstTabela"/>
              <w:numPr>
                <w:ilvl w:val="0"/>
                <w:numId w:val="11"/>
              </w:numPr>
              <w:ind w:left="720" w:hanging="360"/>
              <w:rPr>
                <w:rFonts w:eastAsia="Calibri"/>
              </w:rPr>
            </w:pPr>
            <w:r>
              <w:t>Wg. standardu przegrody budowlanej</w:t>
            </w:r>
          </w:p>
        </w:tc>
      </w:tr>
      <w:tr w:rsidR="00951BFD" w14:paraId="3D2B94CC" w14:textId="77777777">
        <w:trPr>
          <w:trHeight w:val="300"/>
        </w:trPr>
        <w:tc>
          <w:tcPr>
            <w:tcW w:w="2127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4AA98C5" w14:textId="77777777" w:rsidR="00951BFD" w:rsidRDefault="0000309F">
            <w:pPr>
              <w:pStyle w:val="DLS05TekstTabela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Ściana o odporności ppoż.</w:t>
            </w:r>
          </w:p>
        </w:tc>
        <w:tc>
          <w:tcPr>
            <w:tcW w:w="679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FB38D36" w14:textId="77777777" w:rsidR="00951BFD" w:rsidRDefault="0000309F" w:rsidP="00413CEB">
            <w:pPr>
              <w:pStyle w:val="DLS05TekstTabela"/>
              <w:numPr>
                <w:ilvl w:val="0"/>
                <w:numId w:val="11"/>
              </w:numPr>
              <w:ind w:left="720" w:hanging="360"/>
              <w:rPr>
                <w:rFonts w:eastAsia="Calibri"/>
              </w:rPr>
            </w:pPr>
            <w:r>
              <w:t>Przejścia kabli przez ściany i stropy będące przegrodą pożarową należy uszczelnić pożarowo do odporności identycznej, co przegroda, przez którą przechodzą.</w:t>
            </w:r>
          </w:p>
          <w:p w14:paraId="563D540A" w14:textId="77777777" w:rsidR="00951BFD" w:rsidRDefault="0000309F" w:rsidP="00413CEB">
            <w:pPr>
              <w:pStyle w:val="DLS05TekstTabela"/>
              <w:numPr>
                <w:ilvl w:val="0"/>
                <w:numId w:val="11"/>
              </w:numPr>
              <w:ind w:left="720" w:hanging="360"/>
              <w:rPr>
                <w:rFonts w:eastAsia="Calibri"/>
              </w:rPr>
            </w:pPr>
            <w:r>
              <w:t>Wszelkie ubytki uszczelnień przeciwpożarowych powstałe podczas wykonywania robót należy uzupełnić stosując materiał identyczny z istniejącym.</w:t>
            </w:r>
          </w:p>
          <w:p w14:paraId="09CDF48E" w14:textId="77777777" w:rsidR="00951BFD" w:rsidRDefault="0000309F" w:rsidP="00413CEB">
            <w:pPr>
              <w:pStyle w:val="DLS05TekstTabela"/>
              <w:numPr>
                <w:ilvl w:val="0"/>
                <w:numId w:val="11"/>
              </w:numPr>
              <w:ind w:left="720" w:hanging="360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przepusty instalacyjne o średnicy większej niż 4cm w ścianach </w:t>
            </w:r>
            <w:r>
              <w:rPr>
                <w:rFonts w:eastAsia="Calibri"/>
                <w:sz w:val="22"/>
              </w:rPr>
              <w:br/>
              <w:t>i stropach pomieszczenia zamkniętego, dla których wymagana klasa odporności ogniowej jest nie niższa niż E I 60 lub R E I 60, a niebędących elementami oddzielenia przeciwpożarowego, będą miały klasę odporności ogniowej (E I) ścian i stropów tego pomieszczenia.</w:t>
            </w:r>
          </w:p>
        </w:tc>
      </w:tr>
    </w:tbl>
    <w:p w14:paraId="07C249F0" w14:textId="77777777" w:rsidR="0000309F" w:rsidRDefault="0000309F">
      <w:pPr>
        <w:pStyle w:val="DLS04Tekstpodstawowy"/>
      </w:pPr>
    </w:p>
    <w:p w14:paraId="4F3804E4" w14:textId="77777777" w:rsidR="0000309F" w:rsidRDefault="0000309F">
      <w:pPr>
        <w:pStyle w:val="DLS04Tekstpodstawowy"/>
      </w:pPr>
    </w:p>
    <w:p w14:paraId="778AA52B" w14:textId="6ED5D3D2" w:rsidR="00951BFD" w:rsidRDefault="0000309F">
      <w:pPr>
        <w:pStyle w:val="DLS01Nagwek1"/>
      </w:pPr>
      <w:bookmarkStart w:id="35" w:name="_Toc212210864"/>
      <w:bookmarkEnd w:id="32"/>
      <w:bookmarkEnd w:id="33"/>
      <w:r>
        <w:t>Gniazda wtyczkowe i wyposażenie elektryczne</w:t>
      </w:r>
      <w:bookmarkEnd w:id="35"/>
      <w:r>
        <w:t xml:space="preserve"> </w:t>
      </w:r>
    </w:p>
    <w:p w14:paraId="1CEF54AA" w14:textId="77777777" w:rsidR="00951BFD" w:rsidRDefault="0000309F">
      <w:pPr>
        <w:pStyle w:val="DLS02Nagwek2"/>
      </w:pPr>
      <w:bookmarkStart w:id="36" w:name="_Toc212210865"/>
      <w:r>
        <w:t>Osprzęt elektroinstalacyjny (gniazda i łączniki):</w:t>
      </w:r>
      <w:bookmarkEnd w:id="36"/>
    </w:p>
    <w:tbl>
      <w:tblPr>
        <w:tblW w:w="8926" w:type="dxa"/>
        <w:tblLook w:val="04A0" w:firstRow="1" w:lastRow="0" w:firstColumn="1" w:lastColumn="0" w:noHBand="0" w:noVBand="1"/>
      </w:tblPr>
      <w:tblGrid>
        <w:gridCol w:w="1980"/>
        <w:gridCol w:w="6946"/>
      </w:tblGrid>
      <w:tr w:rsidR="00951BFD" w14:paraId="312D9F2E" w14:textId="77777777">
        <w:trPr>
          <w:trHeight w:val="300"/>
          <w:tblHeader/>
        </w:trPr>
        <w:tc>
          <w:tcPr>
            <w:tcW w:w="1980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248FC2EB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Cecha</w:t>
            </w:r>
          </w:p>
        </w:tc>
        <w:tc>
          <w:tcPr>
            <w:tcW w:w="6946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3A357DF3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</w:tr>
      <w:tr w:rsidR="00951BFD" w14:paraId="2D98C779" w14:textId="77777777">
        <w:trPr>
          <w:trHeight w:val="300"/>
        </w:trPr>
        <w:tc>
          <w:tcPr>
            <w:tcW w:w="198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E4081A0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Standard wyposażenia</w:t>
            </w:r>
          </w:p>
        </w:tc>
        <w:tc>
          <w:tcPr>
            <w:tcW w:w="694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BB9AFC4" w14:textId="77777777" w:rsidR="00951BFD" w:rsidRDefault="0000309F">
            <w:pPr>
              <w:pStyle w:val="DLS04Tekstpodstawowy"/>
            </w:pPr>
            <w:r>
              <w:t>wg. oznaczeń na rysunkach</w:t>
            </w:r>
          </w:p>
        </w:tc>
      </w:tr>
      <w:tr w:rsidR="00951BFD" w14:paraId="0173B373" w14:textId="77777777">
        <w:trPr>
          <w:trHeight w:val="300"/>
        </w:trPr>
        <w:tc>
          <w:tcPr>
            <w:tcW w:w="198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59293B8E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Producent</w:t>
            </w:r>
          </w:p>
        </w:tc>
        <w:tc>
          <w:tcPr>
            <w:tcW w:w="694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DDEA52F" w14:textId="77777777" w:rsidR="00951BFD" w:rsidRDefault="0000309F">
            <w:pPr>
              <w:pStyle w:val="DLS04Tekstpodstawowy"/>
            </w:pPr>
            <w:r>
              <w:t>wg. standardu wykonawcy</w:t>
            </w:r>
          </w:p>
        </w:tc>
      </w:tr>
      <w:tr w:rsidR="00951BFD" w14:paraId="374D275D" w14:textId="77777777">
        <w:trPr>
          <w:trHeight w:val="64"/>
        </w:trPr>
        <w:tc>
          <w:tcPr>
            <w:tcW w:w="198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EB7FF2B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Kolor</w:t>
            </w:r>
          </w:p>
        </w:tc>
        <w:tc>
          <w:tcPr>
            <w:tcW w:w="694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3C4FDE7" w14:textId="77777777" w:rsidR="00951BFD" w:rsidRDefault="0000309F">
            <w:pPr>
              <w:pStyle w:val="DLS04Tekstpodstawowy"/>
            </w:pPr>
            <w:r>
              <w:t>wg. uzgodnień z inwestorem na etapie realizacji prac</w:t>
            </w:r>
          </w:p>
        </w:tc>
      </w:tr>
      <w:tr w:rsidR="00951BFD" w14:paraId="57D5B412" w14:textId="77777777">
        <w:trPr>
          <w:trHeight w:val="64"/>
        </w:trPr>
        <w:tc>
          <w:tcPr>
            <w:tcW w:w="198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5EBE737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Materiał</w:t>
            </w:r>
          </w:p>
        </w:tc>
        <w:tc>
          <w:tcPr>
            <w:tcW w:w="694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611E6F2" w14:textId="77777777" w:rsidR="00951BFD" w:rsidRDefault="0000309F">
            <w:pPr>
              <w:pStyle w:val="DLS04Tekstpodstawowy"/>
            </w:pPr>
            <w:r>
              <w:t>wg. uzgodnień z inwestorem na etapie realizacji prac</w:t>
            </w:r>
          </w:p>
        </w:tc>
      </w:tr>
      <w:tr w:rsidR="00951BFD" w14:paraId="05B224E1" w14:textId="77777777">
        <w:trPr>
          <w:trHeight w:val="300"/>
        </w:trPr>
        <w:tc>
          <w:tcPr>
            <w:tcW w:w="198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C69EE6E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Stopień ochrony</w:t>
            </w:r>
          </w:p>
        </w:tc>
        <w:tc>
          <w:tcPr>
            <w:tcW w:w="694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6ECCE46" w14:textId="77777777" w:rsidR="00951BFD" w:rsidRDefault="0000309F">
            <w:pPr>
              <w:pStyle w:val="DLS04Tekstpodstawowy"/>
            </w:pPr>
            <w:r>
              <w:t>Wg. punktu 4.2 i oznaczeń na rysunkach</w:t>
            </w:r>
          </w:p>
        </w:tc>
      </w:tr>
      <w:tr w:rsidR="00951BFD" w14:paraId="53C3CDB4" w14:textId="77777777">
        <w:trPr>
          <w:trHeight w:val="300"/>
        </w:trPr>
        <w:tc>
          <w:tcPr>
            <w:tcW w:w="198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E3D903A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Wysokości montażu</w:t>
            </w:r>
          </w:p>
        </w:tc>
        <w:tc>
          <w:tcPr>
            <w:tcW w:w="694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AD2B54C" w14:textId="77777777" w:rsidR="00951BFD" w:rsidRDefault="0000309F">
            <w:pPr>
              <w:pStyle w:val="DLS04Tekstpodstawowy"/>
            </w:pPr>
            <w:r>
              <w:t>Wg. oznaczeń na rysunkach</w:t>
            </w:r>
          </w:p>
          <w:p w14:paraId="4081EF3D" w14:textId="77777777" w:rsidR="00951BFD" w:rsidRDefault="00951BFD">
            <w:pPr>
              <w:pStyle w:val="DLS04Tekstpodstawowy"/>
            </w:pPr>
          </w:p>
        </w:tc>
      </w:tr>
      <w:tr w:rsidR="00951BFD" w14:paraId="61316A73" w14:textId="77777777">
        <w:trPr>
          <w:trHeight w:val="300"/>
        </w:trPr>
        <w:tc>
          <w:tcPr>
            <w:tcW w:w="198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9B7445D" w14:textId="77777777" w:rsidR="00951BFD" w:rsidRDefault="0000309F">
            <w:pPr>
              <w:pStyle w:val="DLS04Tekstpodstawowy"/>
              <w:rPr>
                <w:b/>
                <w:bCs/>
              </w:rPr>
            </w:pPr>
            <w:r>
              <w:rPr>
                <w:b/>
                <w:bCs/>
              </w:rPr>
              <w:t>Sposób montażu</w:t>
            </w:r>
          </w:p>
        </w:tc>
        <w:tc>
          <w:tcPr>
            <w:tcW w:w="694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6C672B0" w14:textId="77777777" w:rsidR="00951BFD" w:rsidRDefault="0000309F" w:rsidP="00413CEB">
            <w:pPr>
              <w:pStyle w:val="DLS04Tekstpodstawowy"/>
              <w:numPr>
                <w:ilvl w:val="0"/>
                <w:numId w:val="11"/>
              </w:numPr>
              <w:ind w:left="720" w:hanging="360"/>
            </w:pPr>
            <w:r>
              <w:t>p/t - wg. oznaczeń na rysunkach</w:t>
            </w:r>
          </w:p>
          <w:p w14:paraId="262A87AE" w14:textId="77777777" w:rsidR="00951BFD" w:rsidRDefault="0000309F" w:rsidP="00413CEB">
            <w:pPr>
              <w:pStyle w:val="DLS04Tekstpodstawowy"/>
              <w:numPr>
                <w:ilvl w:val="0"/>
                <w:numId w:val="11"/>
              </w:numPr>
              <w:ind w:left="720" w:hanging="360"/>
            </w:pPr>
            <w:r>
              <w:t>n/t – wg. oznaczeń na rysunkach</w:t>
            </w:r>
          </w:p>
          <w:p w14:paraId="48A3EB76" w14:textId="77777777" w:rsidR="00951BFD" w:rsidRDefault="0000309F" w:rsidP="00413CEB">
            <w:pPr>
              <w:pStyle w:val="DLS04Tekstpodstawowy"/>
              <w:numPr>
                <w:ilvl w:val="0"/>
                <w:numId w:val="11"/>
              </w:numPr>
              <w:ind w:left="720" w:hanging="360"/>
            </w:pPr>
            <w:r>
              <w:t xml:space="preserve">Gniazda, jak i inne komponenty modułowe, powinny być instalowane w izolacyjnych puszkach. </w:t>
            </w:r>
          </w:p>
          <w:p w14:paraId="538CF21F" w14:textId="77777777" w:rsidR="00951BFD" w:rsidRDefault="0000309F" w:rsidP="00413CEB">
            <w:pPr>
              <w:pStyle w:val="DLS04Tekstpodstawowy"/>
              <w:numPr>
                <w:ilvl w:val="0"/>
                <w:numId w:val="11"/>
              </w:numPr>
              <w:ind w:left="720" w:hanging="360"/>
            </w:pPr>
            <w:r>
              <w:t>Nie należy montować kompaktowych gniazd podwójnych.</w:t>
            </w:r>
          </w:p>
        </w:tc>
      </w:tr>
    </w:tbl>
    <w:p w14:paraId="3FCD99CA" w14:textId="77777777" w:rsidR="00951BFD" w:rsidRDefault="00951BFD">
      <w:pPr>
        <w:pStyle w:val="DLS04Tekstpodstawowy"/>
      </w:pPr>
    </w:p>
    <w:p w14:paraId="4D91B652" w14:textId="77777777" w:rsidR="00951BFD" w:rsidRDefault="0000309F">
      <w:pPr>
        <w:pStyle w:val="DLS02Nagwek2"/>
      </w:pPr>
      <w:bookmarkStart w:id="37" w:name="_Toc212210866"/>
      <w:r>
        <w:t>Stopnie ochrony</w:t>
      </w:r>
      <w:bookmarkEnd w:id="37"/>
    </w:p>
    <w:p w14:paraId="6A0C3CC1" w14:textId="77777777" w:rsidR="00951BFD" w:rsidRDefault="0000309F">
      <w:pPr>
        <w:pStyle w:val="DLS04Tekstpodstawowy"/>
      </w:pPr>
      <w:r>
        <w:t>Typowe lokalizacje: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4678"/>
        <w:gridCol w:w="4253"/>
      </w:tblGrid>
      <w:tr w:rsidR="00951BFD" w14:paraId="4902EE91" w14:textId="77777777">
        <w:trPr>
          <w:trHeight w:val="300"/>
          <w:tblHeader/>
        </w:trPr>
        <w:tc>
          <w:tcPr>
            <w:tcW w:w="4678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7283B790" w14:textId="77777777" w:rsidR="00951BFD" w:rsidRDefault="0000309F">
            <w:pPr>
              <w:pStyle w:val="DLS05TekstTabela"/>
            </w:pPr>
            <w:r>
              <w:t>Strefa</w:t>
            </w:r>
          </w:p>
        </w:tc>
        <w:tc>
          <w:tcPr>
            <w:tcW w:w="4253" w:type="dxa"/>
            <w:tcBorders>
              <w:top w:val="single" w:sz="4" w:space="0" w:color="BFBFBF"/>
              <w:bottom w:val="single" w:sz="12" w:space="0" w:color="666666"/>
            </w:tcBorders>
          </w:tcPr>
          <w:p w14:paraId="42260E64" w14:textId="77777777" w:rsidR="00951BFD" w:rsidRDefault="0000309F">
            <w:pPr>
              <w:pStyle w:val="DLS05TekstTabela"/>
            </w:pPr>
            <w:r>
              <w:t>Minimalny stopień ochrony i inne wymagania</w:t>
            </w:r>
          </w:p>
        </w:tc>
      </w:tr>
      <w:tr w:rsidR="00951BFD" w14:paraId="20B876EE" w14:textId="77777777">
        <w:trPr>
          <w:trHeight w:val="300"/>
        </w:trPr>
        <w:tc>
          <w:tcPr>
            <w:tcW w:w="4678" w:type="dxa"/>
            <w:tcBorders>
              <w:top w:val="single" w:sz="4" w:space="0" w:color="BFBFBF"/>
              <w:bottom w:val="single" w:sz="4" w:space="0" w:color="BFBFBF"/>
            </w:tcBorders>
          </w:tcPr>
          <w:p w14:paraId="1086FB28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Typowe pomieszczenia</w:t>
            </w:r>
          </w:p>
        </w:tc>
        <w:tc>
          <w:tcPr>
            <w:tcW w:w="4253" w:type="dxa"/>
            <w:tcBorders>
              <w:top w:val="single" w:sz="4" w:space="0" w:color="BFBFBF"/>
              <w:bottom w:val="single" w:sz="4" w:space="0" w:color="BFBFBF"/>
            </w:tcBorders>
          </w:tcPr>
          <w:p w14:paraId="255DF624" w14:textId="77777777" w:rsidR="00951BFD" w:rsidRDefault="0000309F">
            <w:pPr>
              <w:pStyle w:val="DLS05TekstTabela"/>
            </w:pPr>
            <w:r>
              <w:t>IP20</w:t>
            </w:r>
          </w:p>
        </w:tc>
      </w:tr>
      <w:tr w:rsidR="00951BFD" w14:paraId="05EE0D64" w14:textId="77777777">
        <w:trPr>
          <w:trHeight w:val="300"/>
        </w:trPr>
        <w:tc>
          <w:tcPr>
            <w:tcW w:w="4678" w:type="dxa"/>
            <w:tcBorders>
              <w:top w:val="single" w:sz="4" w:space="0" w:color="BFBFBF"/>
              <w:bottom w:val="single" w:sz="4" w:space="0" w:color="BFBFBF"/>
            </w:tcBorders>
          </w:tcPr>
          <w:p w14:paraId="5FB7569C" w14:textId="77777777" w:rsidR="00951BFD" w:rsidRDefault="0000309F">
            <w:pPr>
              <w:pStyle w:val="DLS05TekstTabela"/>
              <w:rPr>
                <w:b/>
                <w:bCs/>
              </w:rPr>
            </w:pPr>
            <w:r>
              <w:rPr>
                <w:b/>
                <w:bCs/>
              </w:rPr>
              <w:t>Pom. techniczne, pom. gospodarcze z ujęciem wody</w:t>
            </w:r>
          </w:p>
        </w:tc>
        <w:tc>
          <w:tcPr>
            <w:tcW w:w="4253" w:type="dxa"/>
            <w:tcBorders>
              <w:top w:val="single" w:sz="4" w:space="0" w:color="BFBFBF"/>
              <w:bottom w:val="single" w:sz="4" w:space="0" w:color="BFBFBF"/>
            </w:tcBorders>
          </w:tcPr>
          <w:p w14:paraId="178289D2" w14:textId="77777777" w:rsidR="00951BFD" w:rsidRDefault="0000309F">
            <w:pPr>
              <w:pStyle w:val="DLS05TekstTabela"/>
            </w:pPr>
            <w:r>
              <w:t>IP44</w:t>
            </w:r>
          </w:p>
        </w:tc>
      </w:tr>
    </w:tbl>
    <w:p w14:paraId="683C641E" w14:textId="77777777" w:rsidR="0000309F" w:rsidRDefault="0000309F">
      <w:pPr>
        <w:pStyle w:val="DLS04Tekstpodstawowy"/>
      </w:pPr>
      <w:bookmarkStart w:id="38" w:name="_Toc198724108"/>
    </w:p>
    <w:p w14:paraId="0DD217FB" w14:textId="77777777" w:rsidR="0000309F" w:rsidRDefault="0000309F">
      <w:pPr>
        <w:pStyle w:val="DLS04Tekstpodstawowy"/>
      </w:pPr>
    </w:p>
    <w:p w14:paraId="02798665" w14:textId="77777777" w:rsidR="00951BFD" w:rsidRDefault="0000309F">
      <w:pPr>
        <w:pStyle w:val="DLS01Nagwek1"/>
      </w:pPr>
      <w:bookmarkStart w:id="39" w:name="_Toc212210867"/>
      <w:r>
        <w:t>Oświetlenie podstawowe</w:t>
      </w:r>
      <w:bookmarkEnd w:id="39"/>
    </w:p>
    <w:p w14:paraId="0B25721D" w14:textId="77777777" w:rsidR="00951BFD" w:rsidRDefault="0000309F">
      <w:pPr>
        <w:pStyle w:val="DLS04Tekstpodstawowy"/>
      </w:pPr>
      <w:r>
        <w:t xml:space="preserve">Obiekt zostanie wyposażony w instalację oświetlenia elektrycznego. Oświetlenie będzie spełniać wymagania jakościowe i ilościowe oświetlenia wg. , które będą zgodne z wymaganiami </w:t>
      </w:r>
      <w:r>
        <w:rPr>
          <w:i/>
          <w:iCs/>
        </w:rPr>
        <w:t>PN-EN 12464-1:2012 Światło i oświetlenie - Oświetlenie miejsc pracy - Część 1: Miejsca pracy we wnętrzach</w:t>
      </w:r>
      <w:r>
        <w:t>.</w:t>
      </w:r>
    </w:p>
    <w:p w14:paraId="36977677" w14:textId="77777777" w:rsidR="00951BFD" w:rsidRDefault="00951BFD">
      <w:pPr>
        <w:pStyle w:val="DLS04Tekstpodstawowy"/>
      </w:pPr>
    </w:p>
    <w:p w14:paraId="6BA878FA" w14:textId="77777777" w:rsidR="00951BFD" w:rsidRDefault="0000309F">
      <w:pPr>
        <w:pStyle w:val="DLS04Tekstpodstawowy"/>
      </w:pPr>
      <w:r>
        <w:t>Wymagania:</w:t>
      </w:r>
    </w:p>
    <w:tbl>
      <w:tblPr>
        <w:tblW w:w="9324" w:type="dxa"/>
        <w:tblInd w:w="-108" w:type="dxa"/>
        <w:tblLook w:val="04A0" w:firstRow="1" w:lastRow="0" w:firstColumn="1" w:lastColumn="0" w:noHBand="0" w:noVBand="1"/>
      </w:tblPr>
      <w:tblGrid>
        <w:gridCol w:w="222"/>
        <w:gridCol w:w="2097"/>
        <w:gridCol w:w="3079"/>
        <w:gridCol w:w="1962"/>
        <w:gridCol w:w="1964"/>
      </w:tblGrid>
      <w:tr w:rsidR="00951BFD" w14:paraId="4B0C5C49" w14:textId="77777777">
        <w:trPr>
          <w:trHeight w:val="300"/>
          <w:tblHeader/>
        </w:trPr>
        <w:tc>
          <w:tcPr>
            <w:tcW w:w="179" w:type="dxa"/>
            <w:tcBorders>
              <w:top w:val="single" w:sz="4" w:space="0" w:color="BFBFBF"/>
              <w:bottom w:val="single" w:sz="4" w:space="0" w:color="BFBFBF"/>
            </w:tcBorders>
          </w:tcPr>
          <w:p w14:paraId="393603DC" w14:textId="77777777" w:rsidR="00951BFD" w:rsidRDefault="00951BFD">
            <w:pPr>
              <w:ind w:left="-108"/>
            </w:pPr>
          </w:p>
        </w:tc>
        <w:tc>
          <w:tcPr>
            <w:tcW w:w="2106" w:type="dxa"/>
            <w:tcBorders>
              <w:top w:val="single" w:sz="4" w:space="0" w:color="BFBFBF"/>
              <w:bottom w:val="single" w:sz="12" w:space="0" w:color="666666"/>
            </w:tcBorders>
          </w:tcPr>
          <w:p w14:paraId="683EDE45" w14:textId="77777777" w:rsidR="00951BFD" w:rsidRDefault="0000309F">
            <w:pPr>
              <w:pStyle w:val="DLS05TekstTabela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Obszar</w:t>
            </w:r>
          </w:p>
        </w:tc>
        <w:tc>
          <w:tcPr>
            <w:tcW w:w="7038" w:type="dxa"/>
            <w:gridSpan w:val="3"/>
            <w:tcBorders>
              <w:top w:val="single" w:sz="4" w:space="0" w:color="BFBFBF"/>
              <w:bottom w:val="single" w:sz="12" w:space="0" w:color="666666"/>
            </w:tcBorders>
          </w:tcPr>
          <w:p w14:paraId="4EE1E49E" w14:textId="77777777" w:rsidR="00951BFD" w:rsidRDefault="0000309F">
            <w:pPr>
              <w:pStyle w:val="DLS05Tekst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Parametry ilościowe i jakościowe oświetlenia</w:t>
            </w:r>
          </w:p>
        </w:tc>
      </w:tr>
      <w:tr w:rsidR="00951BFD" w14:paraId="47FD035D" w14:textId="77777777">
        <w:trPr>
          <w:trHeight w:val="300"/>
        </w:trPr>
        <w:tc>
          <w:tcPr>
            <w:tcW w:w="1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D4306" w14:textId="77777777" w:rsidR="00951BFD" w:rsidRDefault="00951BFD"/>
        </w:tc>
        <w:tc>
          <w:tcPr>
            <w:tcW w:w="210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D41033D" w14:textId="77777777" w:rsidR="00951BFD" w:rsidRDefault="0000309F">
            <w:pPr>
              <w:pStyle w:val="DLS05TekstTabela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Typ pomieszczenia</w:t>
            </w:r>
          </w:p>
        </w:tc>
        <w:tc>
          <w:tcPr>
            <w:tcW w:w="3099" w:type="dxa"/>
            <w:tcBorders>
              <w:top w:val="single" w:sz="4" w:space="0" w:color="BFBFBF"/>
              <w:bottom w:val="single" w:sz="4" w:space="0" w:color="BFBFBF"/>
            </w:tcBorders>
          </w:tcPr>
          <w:p w14:paraId="32260EA2" w14:textId="77777777" w:rsidR="00951BFD" w:rsidRDefault="0000309F">
            <w:pPr>
              <w:pStyle w:val="DLS05TekstTabela"/>
              <w:jc w:val="center"/>
              <w:rPr>
                <w:b/>
                <w:bCs/>
                <w:sz w:val="22"/>
              </w:rPr>
            </w:pPr>
            <w:r>
              <w:rPr>
                <w:rFonts w:eastAsia="Calibri" w:cs="Calibri"/>
                <w:b/>
                <w:bCs/>
                <w:szCs w:val="20"/>
              </w:rPr>
              <w:t xml:space="preserve">Poziom średniego </w:t>
            </w:r>
            <w:r>
              <w:rPr>
                <w:rFonts w:eastAsia="Calibri" w:cs="Calibri"/>
                <w:b/>
                <w:bCs/>
                <w:szCs w:val="20"/>
              </w:rPr>
              <w:br/>
              <w:t xml:space="preserve">natężenia </w:t>
            </w:r>
            <w:r>
              <w:rPr>
                <w:rFonts w:eastAsia="Calibri" w:cs="Calibri"/>
                <w:b/>
                <w:bCs/>
                <w:szCs w:val="20"/>
              </w:rPr>
              <w:br/>
              <w:t xml:space="preserve">eksploracyjnego  </w:t>
            </w:r>
            <w:r>
              <w:rPr>
                <w:rFonts w:eastAsia="Calibri" w:cs="Calibri"/>
                <w:b/>
                <w:bCs/>
                <w:szCs w:val="20"/>
              </w:rPr>
              <w:br/>
            </w:r>
            <w:proofErr w:type="spellStart"/>
            <w:r>
              <w:rPr>
                <w:rFonts w:eastAsia="Calibri" w:cs="Calibri"/>
                <w:b/>
                <w:bCs/>
                <w:szCs w:val="20"/>
              </w:rPr>
              <w:t>E</w:t>
            </w:r>
            <w:r>
              <w:rPr>
                <w:rFonts w:eastAsia="Calibri" w:cs="Calibri"/>
                <w:b/>
                <w:bCs/>
                <w:szCs w:val="20"/>
                <w:vertAlign w:val="subscript"/>
              </w:rPr>
              <w:t>śr</w:t>
            </w:r>
            <w:proofErr w:type="spellEnd"/>
            <w:r>
              <w:rPr>
                <w:rFonts w:eastAsia="Calibri" w:cs="Calibri"/>
                <w:b/>
                <w:bCs/>
                <w:szCs w:val="20"/>
                <w:vertAlign w:val="superscript"/>
              </w:rPr>
              <w:t xml:space="preserve"> </w:t>
            </w:r>
            <w:r>
              <w:rPr>
                <w:rFonts w:eastAsia="Calibri" w:cs="Calibri"/>
                <w:b/>
                <w:bCs/>
                <w:szCs w:val="20"/>
              </w:rPr>
              <w:t xml:space="preserve"> [lx]</w:t>
            </w:r>
          </w:p>
        </w:tc>
        <w:tc>
          <w:tcPr>
            <w:tcW w:w="1970" w:type="dxa"/>
            <w:tcBorders>
              <w:top w:val="single" w:sz="4" w:space="0" w:color="BFBFBF"/>
              <w:bottom w:val="single" w:sz="4" w:space="0" w:color="BFBFBF"/>
            </w:tcBorders>
          </w:tcPr>
          <w:p w14:paraId="790C1DA9" w14:textId="77777777" w:rsidR="00951BFD" w:rsidRDefault="0000309F">
            <w:pPr>
              <w:pStyle w:val="DLS05TekstTabela"/>
              <w:jc w:val="center"/>
              <w:rPr>
                <w:b/>
                <w:bCs/>
              </w:rPr>
            </w:pPr>
            <w:r>
              <w:rPr>
                <w:rFonts w:eastAsia="Calibri" w:cs="Calibri"/>
                <w:b/>
                <w:bCs/>
                <w:szCs w:val="20"/>
              </w:rPr>
              <w:t xml:space="preserve">Ujednolicony </w:t>
            </w:r>
            <w:r>
              <w:rPr>
                <w:rFonts w:eastAsia="Calibri" w:cs="Calibri"/>
                <w:b/>
                <w:bCs/>
                <w:szCs w:val="20"/>
              </w:rPr>
              <w:br/>
              <w:t xml:space="preserve">wskaźnik </w:t>
            </w:r>
            <w:r>
              <w:rPr>
                <w:rFonts w:eastAsia="Calibri" w:cs="Calibri"/>
                <w:b/>
                <w:bCs/>
                <w:szCs w:val="20"/>
              </w:rPr>
              <w:br/>
              <w:t>olśnienia UGR lub GR</w:t>
            </w:r>
            <w:r>
              <w:rPr>
                <w:rFonts w:eastAsia="Calibri" w:cs="Calibri"/>
                <w:b/>
                <w:bCs/>
                <w:szCs w:val="20"/>
              </w:rPr>
              <w:br/>
              <w:t>[-]</w:t>
            </w:r>
          </w:p>
        </w:tc>
        <w:tc>
          <w:tcPr>
            <w:tcW w:w="1969" w:type="dxa"/>
            <w:tcBorders>
              <w:top w:val="single" w:sz="4" w:space="0" w:color="BFBFBF"/>
              <w:bottom w:val="single" w:sz="4" w:space="0" w:color="BFBFBF"/>
            </w:tcBorders>
          </w:tcPr>
          <w:p w14:paraId="60DAE12A" w14:textId="77777777" w:rsidR="00951BFD" w:rsidRDefault="0000309F">
            <w:pPr>
              <w:pStyle w:val="DLS05TekstTabela"/>
              <w:jc w:val="center"/>
              <w:rPr>
                <w:b/>
                <w:bCs/>
              </w:rPr>
            </w:pPr>
            <w:r>
              <w:rPr>
                <w:rFonts w:eastAsia="Calibri" w:cs="Calibri"/>
                <w:b/>
                <w:bCs/>
                <w:szCs w:val="20"/>
              </w:rPr>
              <w:t xml:space="preserve">Równomierność </w:t>
            </w:r>
            <w:r>
              <w:rPr>
                <w:rFonts w:eastAsia="Calibri" w:cs="Calibri"/>
                <w:b/>
                <w:bCs/>
                <w:szCs w:val="20"/>
              </w:rPr>
              <w:br/>
              <w:t xml:space="preserve">oświetlenia  </w:t>
            </w:r>
            <w:r>
              <w:rPr>
                <w:rFonts w:eastAsia="Calibri" w:cs="Calibri"/>
                <w:b/>
                <w:bCs/>
                <w:szCs w:val="20"/>
              </w:rPr>
              <w:br/>
              <w:t>Emin/</w:t>
            </w:r>
            <w:proofErr w:type="spellStart"/>
            <w:r>
              <w:rPr>
                <w:rFonts w:eastAsia="Calibri" w:cs="Calibri"/>
                <w:b/>
                <w:bCs/>
                <w:szCs w:val="20"/>
              </w:rPr>
              <w:t>Eśr</w:t>
            </w:r>
            <w:proofErr w:type="spellEnd"/>
            <w:r>
              <w:rPr>
                <w:rFonts w:eastAsia="Calibri" w:cs="Calibri"/>
                <w:b/>
                <w:bCs/>
                <w:szCs w:val="20"/>
              </w:rPr>
              <w:t xml:space="preserve"> </w:t>
            </w:r>
            <w:r>
              <w:rPr>
                <w:rFonts w:eastAsia="Calibri" w:cs="Calibri"/>
                <w:b/>
                <w:bCs/>
                <w:szCs w:val="20"/>
              </w:rPr>
              <w:br/>
              <w:t>[-]</w:t>
            </w:r>
          </w:p>
        </w:tc>
      </w:tr>
      <w:tr w:rsidR="00951BFD" w14:paraId="0633B145" w14:textId="77777777">
        <w:trPr>
          <w:trHeight w:val="300"/>
        </w:trPr>
        <w:tc>
          <w:tcPr>
            <w:tcW w:w="1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F155" w14:textId="77777777" w:rsidR="00951BFD" w:rsidRDefault="00951BFD"/>
        </w:tc>
        <w:tc>
          <w:tcPr>
            <w:tcW w:w="210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E152EF4" w14:textId="77777777" w:rsidR="00951BFD" w:rsidRDefault="0000309F">
            <w:pPr>
              <w:pStyle w:val="DLS05TekstTabela"/>
              <w:rPr>
                <w:rFonts w:eastAsia="Calibri"/>
              </w:rPr>
            </w:pPr>
            <w:r>
              <w:rPr>
                <w:rFonts w:eastAsia="Calibri"/>
              </w:rPr>
              <w:t>Scena</w:t>
            </w:r>
          </w:p>
        </w:tc>
        <w:tc>
          <w:tcPr>
            <w:tcW w:w="309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DB7481F" w14:textId="77777777" w:rsidR="00951BFD" w:rsidRDefault="0000309F">
            <w:pPr>
              <w:pStyle w:val="DLS05TekstTabela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300lx</w:t>
            </w:r>
          </w:p>
        </w:tc>
        <w:tc>
          <w:tcPr>
            <w:tcW w:w="197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B567BF1" w14:textId="77777777" w:rsidR="00951BFD" w:rsidRDefault="0000309F">
            <w:pPr>
              <w:pStyle w:val="DLS05TekstTabela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1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FDDAC9C" w14:textId="77777777" w:rsidR="00951BFD" w:rsidRDefault="0000309F">
            <w:pPr>
              <w:pStyle w:val="DLS05TekstTabela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0,4</w:t>
            </w:r>
          </w:p>
        </w:tc>
      </w:tr>
      <w:tr w:rsidR="00951BFD" w14:paraId="36199402" w14:textId="77777777">
        <w:trPr>
          <w:trHeight w:val="300"/>
        </w:trPr>
        <w:tc>
          <w:tcPr>
            <w:tcW w:w="1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45A51" w14:textId="77777777" w:rsidR="00951BFD" w:rsidRDefault="00951BFD"/>
        </w:tc>
        <w:tc>
          <w:tcPr>
            <w:tcW w:w="2106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5A99C61" w14:textId="77777777" w:rsidR="00951BFD" w:rsidRDefault="0000309F">
            <w:pPr>
              <w:pStyle w:val="DLS05TekstTabela"/>
              <w:rPr>
                <w:sz w:val="22"/>
              </w:rPr>
            </w:pPr>
            <w:r>
              <w:rPr>
                <w:rFonts w:eastAsia="Calibri"/>
              </w:rPr>
              <w:t>Strefa ogólna</w:t>
            </w:r>
          </w:p>
        </w:tc>
        <w:tc>
          <w:tcPr>
            <w:tcW w:w="309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6E135F8" w14:textId="77777777" w:rsidR="00951BFD" w:rsidRDefault="0000309F">
            <w:pPr>
              <w:pStyle w:val="DLS05TekstTabela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200lx </w:t>
            </w:r>
          </w:p>
        </w:tc>
        <w:tc>
          <w:tcPr>
            <w:tcW w:w="197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8E020F9" w14:textId="77777777" w:rsidR="00951BFD" w:rsidRDefault="0000309F">
            <w:pPr>
              <w:pStyle w:val="DLS05TekstTabela"/>
              <w:jc w:val="center"/>
            </w:pPr>
            <w:r>
              <w:t>22</w:t>
            </w:r>
          </w:p>
        </w:tc>
        <w:tc>
          <w:tcPr>
            <w:tcW w:w="1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95D9493" w14:textId="77777777" w:rsidR="00951BFD" w:rsidRDefault="0000309F">
            <w:pPr>
              <w:pStyle w:val="DLS05TekstTabela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0,5</w:t>
            </w:r>
          </w:p>
        </w:tc>
      </w:tr>
    </w:tbl>
    <w:p w14:paraId="0E4FEAF2" w14:textId="77777777" w:rsidR="00951BFD" w:rsidRDefault="00951BFD">
      <w:pPr>
        <w:pStyle w:val="DLS04Tekstpodstawowy"/>
      </w:pPr>
    </w:p>
    <w:p w14:paraId="2AF4EDB4" w14:textId="514990D3" w:rsidR="00951BFD" w:rsidRDefault="00837854">
      <w:pPr>
        <w:pStyle w:val="DLS04Tekstpodstawowy"/>
      </w:pPr>
      <w:r>
        <w:t>Wyniki obliczeń zostały przedstawione w poniższej tabeli:</w:t>
      </w:r>
    </w:p>
    <w:p w14:paraId="264EB9C4" w14:textId="0EFDA5AD" w:rsidR="00837854" w:rsidRDefault="00837854">
      <w:pPr>
        <w:pStyle w:val="DLS04Tekstpodstawowy"/>
      </w:pPr>
      <w:r>
        <w:rPr>
          <w:noProof/>
        </w:rPr>
        <w:drawing>
          <wp:inline distT="0" distB="0" distL="0" distR="0" wp14:anchorId="33C988A2" wp14:editId="1F7766DD">
            <wp:extent cx="5851525" cy="1906905"/>
            <wp:effectExtent l="0" t="0" r="0" b="0"/>
            <wp:docPr id="1582175084" name="Obraz 1" descr="Obraz zawierający tekst, zrzut ekranu, Czcionka, lini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175084" name="Obraz 1" descr="Obraz zawierający tekst, zrzut ekranu, Czcionka, linia&#10;&#10;Zawartość wygenerowana przez AI może być niepoprawna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51525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B610A" w14:textId="77777777" w:rsidR="00837854" w:rsidRDefault="00837854">
      <w:pPr>
        <w:pStyle w:val="DLS04Tekstpodstawowy"/>
      </w:pPr>
    </w:p>
    <w:p w14:paraId="114FD72E" w14:textId="77777777" w:rsidR="00951BFD" w:rsidRDefault="0000309F">
      <w:pPr>
        <w:pStyle w:val="DLS04Tekstpodstawowy"/>
      </w:pPr>
      <w:r>
        <w:t>Wykaz cech opraw oświetlenia podstawowego: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3969"/>
        <w:gridCol w:w="5245"/>
      </w:tblGrid>
      <w:tr w:rsidR="00951BFD" w14:paraId="7727E7C6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3EFEA972" w14:textId="77777777" w:rsidR="00951BFD" w:rsidRDefault="0000309F">
            <w:pPr>
              <w:pStyle w:val="DLS05TekstTabela"/>
            </w:pPr>
            <w:r>
              <w:t>Cecha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4AB75AEC" w14:textId="77777777" w:rsidR="00951BFD" w:rsidRDefault="0000309F">
            <w:pPr>
              <w:pStyle w:val="DLS05TekstTabela"/>
            </w:pPr>
            <w:r>
              <w:t>Opis</w:t>
            </w:r>
          </w:p>
        </w:tc>
      </w:tr>
      <w:tr w:rsidR="00951BFD" w14:paraId="7176DE58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50F3812D" w14:textId="77777777" w:rsidR="00951BFD" w:rsidRDefault="0000309F">
            <w:pPr>
              <w:pStyle w:val="DLS05TekstTabela"/>
            </w:pPr>
            <w:r>
              <w:t>Producent/Dostawca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8AF8B11" w14:textId="77777777" w:rsidR="00951BFD" w:rsidRDefault="0000309F">
            <w:pPr>
              <w:pStyle w:val="DLS05TekstTabela"/>
            </w:pPr>
            <w:r>
              <w:t>Wg. oferenta</w:t>
            </w:r>
          </w:p>
        </w:tc>
      </w:tr>
      <w:tr w:rsidR="00951BFD" w14:paraId="3D31D294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83CC7A2" w14:textId="77777777" w:rsidR="00951BFD" w:rsidRDefault="0000309F">
            <w:pPr>
              <w:pStyle w:val="DLS05TekstTabela"/>
            </w:pPr>
            <w:r>
              <w:t>Źródło światła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EC380D2" w14:textId="77777777" w:rsidR="00951BFD" w:rsidRDefault="0000309F">
            <w:pPr>
              <w:pStyle w:val="DLS05TekstTabela"/>
            </w:pPr>
            <w:r>
              <w:t>LED</w:t>
            </w:r>
          </w:p>
        </w:tc>
      </w:tr>
      <w:tr w:rsidR="00951BFD" w14:paraId="454CFF76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B684CE3" w14:textId="77777777" w:rsidR="00951BFD" w:rsidRDefault="0000309F">
            <w:pPr>
              <w:pStyle w:val="DLS05TekstTabela"/>
            </w:pPr>
            <w:r>
              <w:lastRenderedPageBreak/>
              <w:t>Materiał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B5A6121" w14:textId="77777777" w:rsidR="00951BFD" w:rsidRDefault="0000309F">
            <w:pPr>
              <w:pStyle w:val="DLS05TekstTabela"/>
            </w:pPr>
            <w:r>
              <w:t>Wg. oferenta</w:t>
            </w:r>
          </w:p>
        </w:tc>
      </w:tr>
      <w:tr w:rsidR="00951BFD" w14:paraId="7A0CDE64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5F12EDB" w14:textId="77777777" w:rsidR="00951BFD" w:rsidRDefault="0000309F">
            <w:pPr>
              <w:pStyle w:val="DLS05TekstTabela"/>
            </w:pPr>
            <w:r>
              <w:t>Stopień ochrony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09F4B00" w14:textId="13D6CD7E" w:rsidR="00951BFD" w:rsidRDefault="00373FD2">
            <w:pPr>
              <w:pStyle w:val="DLS05TekstTabela"/>
            </w:pPr>
            <w:r>
              <w:t>IP20</w:t>
            </w:r>
          </w:p>
        </w:tc>
      </w:tr>
      <w:tr w:rsidR="00951BFD" w14:paraId="7641FDB9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5ABCA6A7" w14:textId="77777777" w:rsidR="00951BFD" w:rsidRDefault="0000309F">
            <w:pPr>
              <w:pStyle w:val="DLS05TekstTabela"/>
            </w:pPr>
            <w:r>
              <w:t>Produkty zamienne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2523182" w14:textId="77777777" w:rsidR="00951BFD" w:rsidRDefault="0000309F">
            <w:pPr>
              <w:pStyle w:val="DLS05TekstTabela"/>
            </w:pPr>
            <w:r>
              <w:t>Dopuszcza się.</w:t>
            </w:r>
          </w:p>
        </w:tc>
      </w:tr>
      <w:tr w:rsidR="0000250B" w14:paraId="1A61C908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88D479D" w14:textId="69C57D65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Zasilanie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6F0127D3" w14:textId="58688DFE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220..240 V, 50..60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Hz</w:t>
            </w:r>
            <w:proofErr w:type="spellEnd"/>
          </w:p>
        </w:tc>
      </w:tr>
      <w:tr w:rsidR="0000250B" w14:paraId="5C108014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5269DCC" w14:textId="3E1C1E3E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Zasilacz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758074DF" w14:textId="57C1099D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elektroniczny DIM DALI (EDD)</w:t>
            </w:r>
          </w:p>
        </w:tc>
      </w:tr>
      <w:tr w:rsidR="0000250B" w14:paraId="1C1F9EF8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2E614372" w14:textId="239AA4C1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Moc oprawy [W]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64654547" w14:textId="45F60502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max 37W</w:t>
            </w:r>
          </w:p>
        </w:tc>
      </w:tr>
      <w:tr w:rsidR="0000250B" w14:paraId="2B4C22BC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7846766" w14:textId="22B6F564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Skuteczność świetlna oprawy [lm/W]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4D7F64D5" w14:textId="6487B9F6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min. 150 lm/W</w:t>
            </w:r>
          </w:p>
        </w:tc>
      </w:tr>
      <w:tr w:rsidR="0000250B" w14:paraId="3A67C2DE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FD13339" w14:textId="32EBFBC8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Moc LED [W] 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57A6F091" w14:textId="06C27F20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max. 33W</w:t>
            </w:r>
          </w:p>
        </w:tc>
      </w:tr>
      <w:tr w:rsidR="0000250B" w14:paraId="64ADACEA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3819BC5" w14:textId="4A749935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Żywotność LED [h]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6E4192E7" w14:textId="2AD02F7A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min. 100000</w:t>
            </w:r>
          </w:p>
        </w:tc>
      </w:tr>
      <w:tr w:rsidR="0000250B" w14:paraId="079BF022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D2C8919" w14:textId="3C7D2525" w:rsidR="0000250B" w:rsidRDefault="0000250B" w:rsidP="0000250B">
            <w:pPr>
              <w:pStyle w:val="DLS05TekstTabela"/>
            </w:pPr>
            <w:proofErr w:type="spellStart"/>
            <w:r>
              <w:rPr>
                <w:rFonts w:cs="Calibri"/>
                <w:color w:val="000000"/>
                <w:szCs w:val="20"/>
              </w:rPr>
              <w:t>Lx</w:t>
            </w:r>
            <w:proofErr w:type="spellEnd"/>
            <w:r>
              <w:rPr>
                <w:rFonts w:cs="Calibri"/>
                <w:color w:val="000000"/>
                <w:szCs w:val="20"/>
              </w:rPr>
              <w:t xml:space="preserve">/By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709462B7" w14:textId="2806D861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L80/B10</w:t>
            </w:r>
          </w:p>
        </w:tc>
      </w:tr>
      <w:tr w:rsidR="0000250B" w14:paraId="773D85EC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E1705C6" w14:textId="29A7D635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Temperatura barwowa [K]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04457245" w14:textId="26D18858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4000</w:t>
            </w:r>
          </w:p>
        </w:tc>
      </w:tr>
      <w:tr w:rsidR="0000250B" w14:paraId="00DC280B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D2DA7C1" w14:textId="4F6870AF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CRI 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1B89645E" w14:textId="1C6A6871" w:rsidR="0000250B" w:rsidRPr="0000250B" w:rsidRDefault="0000250B" w:rsidP="0000250B">
            <w:pPr>
              <w:pStyle w:val="DLS05TekstTabela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min. 80</w:t>
            </w:r>
          </w:p>
        </w:tc>
      </w:tr>
      <w:tr w:rsidR="0000250B" w14:paraId="2D1F6A8A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78E0552" w14:textId="492C870A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Klasa ochrony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6E6ED648" w14:textId="4C4579C0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I</w:t>
            </w:r>
          </w:p>
        </w:tc>
      </w:tr>
      <w:tr w:rsidR="0000250B" w14:paraId="18D93044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01B3834B" w14:textId="205CA2E7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Strumień LED [lm]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5EC0786F" w14:textId="0943849B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>min. 7000</w:t>
            </w:r>
          </w:p>
        </w:tc>
      </w:tr>
      <w:tr w:rsidR="0000250B" w14:paraId="7F999C6B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D6AC81B" w14:textId="2E6AB38D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Strumień oprawy [lm]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048BBB35" w14:textId="69778FB0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>min. 5700</w:t>
            </w:r>
          </w:p>
        </w:tc>
      </w:tr>
      <w:tr w:rsidR="0000250B" w14:paraId="52A5C861" w14:textId="77777777" w:rsidTr="0000250B">
        <w:trPr>
          <w:trHeight w:val="300"/>
        </w:trPr>
        <w:tc>
          <w:tcPr>
            <w:tcW w:w="396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38B238B" w14:textId="44130E74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Cs w:val="20"/>
              </w:rPr>
              <w:t xml:space="preserve">Kąt rozsyłu światła [°] (C0-C180) / (C90-C270)  </w:t>
            </w:r>
          </w:p>
        </w:tc>
        <w:tc>
          <w:tcPr>
            <w:tcW w:w="5245" w:type="dxa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4BDF5AA8" w14:textId="458CDB94" w:rsidR="0000250B" w:rsidRDefault="0000250B" w:rsidP="0000250B">
            <w:pPr>
              <w:pStyle w:val="DLS05TekstTabela"/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- 76° / 89,4° z tolerancją +/- 10%</w:t>
            </w:r>
          </w:p>
        </w:tc>
      </w:tr>
    </w:tbl>
    <w:p w14:paraId="5CAF9692" w14:textId="77777777" w:rsidR="00951BFD" w:rsidRDefault="00951BFD">
      <w:pPr>
        <w:pStyle w:val="DLS04Tekstpodstawowy"/>
      </w:pPr>
    </w:p>
    <w:p w14:paraId="57303C53" w14:textId="77777777" w:rsidR="00951BFD" w:rsidRDefault="0000309F" w:rsidP="00413CEB">
      <w:pPr>
        <w:pStyle w:val="DLS04Tekstpodstawowy"/>
        <w:numPr>
          <w:ilvl w:val="0"/>
          <w:numId w:val="12"/>
        </w:numPr>
        <w:ind w:left="720" w:hanging="360"/>
      </w:pPr>
      <w:r>
        <w:t xml:space="preserve">Nie dopuszcza się stosowania wspólnych obwodów dla odbiorników oświetleniowych i gniazd wtykowych. </w:t>
      </w:r>
    </w:p>
    <w:p w14:paraId="70871B75" w14:textId="77777777" w:rsidR="00951BFD" w:rsidRDefault="0000309F" w:rsidP="00413CEB">
      <w:pPr>
        <w:pStyle w:val="DLS04Tekstpodstawowy"/>
        <w:numPr>
          <w:ilvl w:val="0"/>
          <w:numId w:val="12"/>
        </w:numPr>
        <w:ind w:left="720" w:hanging="360"/>
      </w:pPr>
      <w:r>
        <w:t>Przed oddaniem do użytkowania dokonać pomiarów natężenia oświetlenia w celu weryfikacji utrzymania parametrów techniczno-użytkowych.</w:t>
      </w:r>
    </w:p>
    <w:p w14:paraId="0A355982" w14:textId="77777777" w:rsidR="00951BFD" w:rsidRDefault="00951BFD">
      <w:pPr>
        <w:pStyle w:val="DLS04Tekstpodstawowy"/>
      </w:pPr>
    </w:p>
    <w:p w14:paraId="3BB78966" w14:textId="77777777" w:rsidR="00951BFD" w:rsidRDefault="0000309F">
      <w:pPr>
        <w:pStyle w:val="DLS02Nagwek2"/>
      </w:pPr>
      <w:bookmarkStart w:id="40" w:name="_Toc212210868"/>
      <w:r>
        <w:t>Sterowanie oświetleniem:</w:t>
      </w:r>
      <w:bookmarkEnd w:id="40"/>
    </w:p>
    <w:tbl>
      <w:tblPr>
        <w:tblW w:w="9214" w:type="dxa"/>
        <w:tblLook w:val="04A0" w:firstRow="1" w:lastRow="0" w:firstColumn="1" w:lastColumn="0" w:noHBand="0" w:noVBand="1"/>
      </w:tblPr>
      <w:tblGrid>
        <w:gridCol w:w="2122"/>
        <w:gridCol w:w="7092"/>
      </w:tblGrid>
      <w:tr w:rsidR="00951BFD" w14:paraId="57AB3D86" w14:textId="77777777">
        <w:trPr>
          <w:trHeight w:val="300"/>
        </w:trPr>
        <w:tc>
          <w:tcPr>
            <w:tcW w:w="2122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0B1ED83D" w14:textId="77777777" w:rsidR="00951BFD" w:rsidRDefault="0000309F">
            <w:pPr>
              <w:pStyle w:val="DLS04Tekstpodstawowy"/>
            </w:pPr>
            <w:r>
              <w:t>Pomieszczenie</w:t>
            </w:r>
          </w:p>
        </w:tc>
        <w:tc>
          <w:tcPr>
            <w:tcW w:w="7092" w:type="dxa"/>
            <w:tcBorders>
              <w:top w:val="single" w:sz="4" w:space="0" w:color="BFBFBF"/>
              <w:bottom w:val="single" w:sz="12" w:space="0" w:color="666666"/>
            </w:tcBorders>
            <w:vAlign w:val="center"/>
          </w:tcPr>
          <w:p w14:paraId="395A48E5" w14:textId="77777777" w:rsidR="00951BFD" w:rsidRDefault="0000309F">
            <w:pPr>
              <w:pStyle w:val="DLS04Tekstpodstawowy"/>
            </w:pPr>
            <w:r>
              <w:t>Opis</w:t>
            </w:r>
          </w:p>
        </w:tc>
      </w:tr>
      <w:tr w:rsidR="00951BFD" w14:paraId="026E3091" w14:textId="77777777">
        <w:trPr>
          <w:trHeight w:val="300"/>
        </w:trPr>
        <w:tc>
          <w:tcPr>
            <w:tcW w:w="2122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5F6430B1" w14:textId="77777777" w:rsidR="00951BFD" w:rsidRDefault="0000309F">
            <w:pPr>
              <w:pStyle w:val="DLS04Tekstpodstawowy"/>
            </w:pPr>
            <w:r>
              <w:rPr>
                <w:rFonts w:eastAsia="Calibri"/>
              </w:rPr>
              <w:t>Sala</w:t>
            </w:r>
          </w:p>
        </w:tc>
        <w:tc>
          <w:tcPr>
            <w:tcW w:w="7092" w:type="dxa"/>
            <w:tcBorders>
              <w:top w:val="single" w:sz="4" w:space="0" w:color="BFBFBF"/>
              <w:bottom w:val="single" w:sz="4" w:space="0" w:color="BFBFBF"/>
            </w:tcBorders>
          </w:tcPr>
          <w:p w14:paraId="54A1B955" w14:textId="77777777" w:rsidR="00951BFD" w:rsidRDefault="00C53951">
            <w:pPr>
              <w:pStyle w:val="DLS04Tekstpodstawowy"/>
            </w:pPr>
            <w:r>
              <w:t>Panel sterujący ze sterownikiem</w:t>
            </w:r>
            <w:r w:rsidR="0000309F">
              <w:t xml:space="preserve"> lokaln</w:t>
            </w:r>
            <w:r>
              <w:t>ie</w:t>
            </w:r>
            <w:r w:rsidR="0000309F">
              <w:t xml:space="preserve"> na ścianie z możliwością ściemniania </w:t>
            </w:r>
          </w:p>
          <w:p w14:paraId="21ACEF89" w14:textId="1D7B3407" w:rsidR="00C53951" w:rsidRDefault="0000250B">
            <w:pPr>
              <w:pStyle w:val="DLS04Tekstpodstawowy"/>
            </w:pPr>
            <w:r>
              <w:t>Obsługujący protokół DALI-2</w:t>
            </w:r>
            <w:r w:rsidR="006D3E7A">
              <w:t xml:space="preserve"> z wbudowanym podstawowym sterownikiem</w:t>
            </w:r>
            <w:r>
              <w:t xml:space="preserve">, czteroprzyciskowy, z możliwością nagrania czterech scen i </w:t>
            </w:r>
            <w:r w:rsidR="006D3E7A">
              <w:t>ściemniania</w:t>
            </w:r>
            <w:r>
              <w:t>.</w:t>
            </w:r>
          </w:p>
        </w:tc>
      </w:tr>
      <w:tr w:rsidR="0000250B" w14:paraId="56B4E82C" w14:textId="77777777">
        <w:trPr>
          <w:trHeight w:val="300"/>
        </w:trPr>
        <w:tc>
          <w:tcPr>
            <w:tcW w:w="2122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3F16E8F3" w14:textId="0901EE95" w:rsidR="0000250B" w:rsidRDefault="0000250B">
            <w:pPr>
              <w:pStyle w:val="DLS04Tekstpodstawowy"/>
              <w:rPr>
                <w:rFonts w:eastAsia="Calibri"/>
              </w:rPr>
            </w:pPr>
            <w:r>
              <w:rPr>
                <w:rFonts w:eastAsia="Calibri"/>
              </w:rPr>
              <w:t>Rozdzielnica T-11</w:t>
            </w:r>
          </w:p>
        </w:tc>
        <w:tc>
          <w:tcPr>
            <w:tcW w:w="7092" w:type="dxa"/>
            <w:tcBorders>
              <w:top w:val="single" w:sz="4" w:space="0" w:color="BFBFBF"/>
              <w:bottom w:val="single" w:sz="4" w:space="0" w:color="BFBFBF"/>
            </w:tcBorders>
          </w:tcPr>
          <w:p w14:paraId="6CF38EA9" w14:textId="0F433775" w:rsidR="0000250B" w:rsidRDefault="0000250B">
            <w:pPr>
              <w:pStyle w:val="DLS04Tekstpodstawowy"/>
            </w:pPr>
            <w:r>
              <w:t xml:space="preserve">Sterownik DALI-2 z możliwością obsługi min. trzech magistral </w:t>
            </w:r>
            <w:r w:rsidR="006D3E7A">
              <w:t>(opcjonalnie)</w:t>
            </w:r>
          </w:p>
        </w:tc>
      </w:tr>
    </w:tbl>
    <w:p w14:paraId="5849DD53" w14:textId="77777777" w:rsidR="00951BFD" w:rsidRDefault="00951BFD">
      <w:pPr>
        <w:pStyle w:val="DLS04Tekstpodstawowy"/>
      </w:pPr>
    </w:p>
    <w:p w14:paraId="3D489313" w14:textId="77777777" w:rsidR="0000309F" w:rsidRDefault="0000309F">
      <w:pPr>
        <w:pStyle w:val="DLS04Tekstpodstawowy"/>
      </w:pPr>
    </w:p>
    <w:p w14:paraId="51A6767A" w14:textId="77777777" w:rsidR="00951BFD" w:rsidRPr="00274582" w:rsidRDefault="0000309F" w:rsidP="0000309F">
      <w:pPr>
        <w:pStyle w:val="DLS01Nagwek1"/>
        <w:ind w:left="432" w:hanging="432"/>
      </w:pPr>
      <w:bookmarkStart w:id="41" w:name="_Toc201335032"/>
      <w:bookmarkStart w:id="42" w:name="_Toc212210869"/>
      <w:r w:rsidRPr="00274582">
        <w:t>Sieć okablowania strukturalnego</w:t>
      </w:r>
      <w:bookmarkEnd w:id="41"/>
      <w:bookmarkEnd w:id="42"/>
    </w:p>
    <w:p w14:paraId="7A1C0BFF" w14:textId="77777777" w:rsidR="00951BFD" w:rsidRPr="00274582" w:rsidRDefault="0000309F" w:rsidP="0000309F">
      <w:pPr>
        <w:pStyle w:val="DLS02Nagwek2"/>
      </w:pPr>
      <w:bookmarkStart w:id="43" w:name="_Toc201335033"/>
      <w:bookmarkStart w:id="44" w:name="_Toc212210870"/>
      <w:r w:rsidRPr="00274582">
        <w:t>Architektura systemu</w:t>
      </w:r>
      <w:bookmarkEnd w:id="43"/>
      <w:bookmarkEnd w:id="44"/>
    </w:p>
    <w:tbl>
      <w:tblPr>
        <w:tblStyle w:val="Tabelalisty2akcent11"/>
        <w:tblW w:w="9210" w:type="dxa"/>
        <w:tblLook w:val="06A0" w:firstRow="1" w:lastRow="0" w:firstColumn="1" w:lastColumn="0" w:noHBand="1" w:noVBand="1"/>
      </w:tblPr>
      <w:tblGrid>
        <w:gridCol w:w="2410"/>
        <w:gridCol w:w="6800"/>
      </w:tblGrid>
      <w:tr w:rsidR="00951BFD" w:rsidRPr="00274582" w14:paraId="2FBDC470" w14:textId="77777777" w:rsidTr="00951B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6" w:space="0" w:color="AEAAAA"/>
              <w:left w:val="nil"/>
              <w:bottom w:val="single" w:sz="12" w:space="0" w:color="404040"/>
              <w:right w:val="nil"/>
            </w:tcBorders>
            <w:vAlign w:val="center"/>
          </w:tcPr>
          <w:p w14:paraId="21052223" w14:textId="77777777" w:rsidR="00951BFD" w:rsidRPr="00274582" w:rsidRDefault="0000309F">
            <w:pPr>
              <w:jc w:val="both"/>
              <w:rPr>
                <w:rFonts w:ascii="Calibri" w:hAnsi="Calibri"/>
                <w:sz w:val="20"/>
                <w:lang w:eastAsia="en-US"/>
              </w:rPr>
            </w:pPr>
            <w:r w:rsidRPr="00274582">
              <w:rPr>
                <w:rFonts w:ascii="Calibri" w:hAnsi="Calibri"/>
                <w:sz w:val="20"/>
                <w:lang w:eastAsia="en-US"/>
              </w:rPr>
              <w:t>Zakres</w:t>
            </w:r>
          </w:p>
        </w:tc>
        <w:tc>
          <w:tcPr>
            <w:tcW w:w="6800" w:type="dxa"/>
            <w:tcBorders>
              <w:top w:val="single" w:sz="6" w:space="0" w:color="AEAAAA"/>
              <w:left w:val="nil"/>
              <w:bottom w:val="single" w:sz="12" w:space="0" w:color="404040"/>
              <w:right w:val="nil"/>
            </w:tcBorders>
            <w:vAlign w:val="center"/>
          </w:tcPr>
          <w:p w14:paraId="5CFB4CCA" w14:textId="77777777" w:rsidR="00951BFD" w:rsidRPr="00274582" w:rsidRDefault="000030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lang w:eastAsia="en-US"/>
              </w:rPr>
            </w:pPr>
            <w:r w:rsidRPr="00274582">
              <w:rPr>
                <w:rFonts w:ascii="Calibri" w:hAnsi="Calibri"/>
                <w:sz w:val="20"/>
                <w:lang w:eastAsia="en-US"/>
              </w:rPr>
              <w:t>Opis</w:t>
            </w:r>
          </w:p>
        </w:tc>
      </w:tr>
      <w:tr w:rsidR="00951BFD" w:rsidRPr="00274582" w14:paraId="10CBF4A8" w14:textId="77777777" w:rsidTr="00951B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12" w:space="0" w:color="404040"/>
              <w:left w:val="nil"/>
              <w:bottom w:val="single" w:sz="6" w:space="0" w:color="AEAAAA"/>
              <w:right w:val="nil"/>
            </w:tcBorders>
            <w:vAlign w:val="center"/>
          </w:tcPr>
          <w:p w14:paraId="1E25DB79" w14:textId="77777777" w:rsidR="00951BFD" w:rsidRPr="00274582" w:rsidRDefault="0000309F">
            <w:pPr>
              <w:jc w:val="both"/>
              <w:rPr>
                <w:rFonts w:ascii="Calibri" w:hAnsi="Calibri"/>
                <w:sz w:val="20"/>
                <w:lang w:eastAsia="en-US"/>
              </w:rPr>
            </w:pPr>
            <w:r w:rsidRPr="00274582">
              <w:rPr>
                <w:rFonts w:ascii="Calibri" w:hAnsi="Calibri"/>
                <w:sz w:val="20"/>
                <w:lang w:eastAsia="en-US"/>
              </w:rPr>
              <w:t>Przyłącze</w:t>
            </w:r>
          </w:p>
        </w:tc>
        <w:tc>
          <w:tcPr>
            <w:tcW w:w="6800" w:type="dxa"/>
            <w:tcBorders>
              <w:top w:val="single" w:sz="12" w:space="0" w:color="404040"/>
              <w:left w:val="nil"/>
              <w:bottom w:val="single" w:sz="6" w:space="0" w:color="AEAAAA"/>
              <w:right w:val="nil"/>
            </w:tcBorders>
            <w:vAlign w:val="center"/>
          </w:tcPr>
          <w:p w14:paraId="2D61822E" w14:textId="77777777" w:rsidR="00951BFD" w:rsidRPr="00274582" w:rsidRDefault="00003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lang w:eastAsia="en-US"/>
              </w:rPr>
            </w:pPr>
            <w:r w:rsidRPr="00274582">
              <w:rPr>
                <w:rFonts w:ascii="Calibri" w:hAnsi="Calibri"/>
                <w:sz w:val="20"/>
                <w:lang w:eastAsia="en-US"/>
              </w:rPr>
              <w:t xml:space="preserve">LAN - Istniejące wg. dostawcy usług internetowych. </w:t>
            </w:r>
          </w:p>
        </w:tc>
      </w:tr>
      <w:tr w:rsidR="00951BFD" w:rsidRPr="00274582" w14:paraId="510DF3E2" w14:textId="77777777" w:rsidTr="00951B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6" w:space="0" w:color="AEAAAA"/>
              <w:left w:val="nil"/>
              <w:bottom w:val="single" w:sz="6" w:space="0" w:color="AEAAAA"/>
              <w:right w:val="nil"/>
            </w:tcBorders>
            <w:vAlign w:val="center"/>
          </w:tcPr>
          <w:p w14:paraId="7B75919E" w14:textId="77777777" w:rsidR="00951BFD" w:rsidRPr="00274582" w:rsidRDefault="0000309F">
            <w:pPr>
              <w:jc w:val="both"/>
              <w:rPr>
                <w:rFonts w:ascii="Calibri" w:hAnsi="Calibri"/>
                <w:sz w:val="20"/>
                <w:lang w:eastAsia="en-US"/>
              </w:rPr>
            </w:pPr>
            <w:r w:rsidRPr="00274582">
              <w:rPr>
                <w:rFonts w:ascii="Calibri" w:hAnsi="Calibri"/>
                <w:sz w:val="20"/>
                <w:lang w:eastAsia="en-US"/>
              </w:rPr>
              <w:t>Topologia</w:t>
            </w:r>
          </w:p>
        </w:tc>
        <w:tc>
          <w:tcPr>
            <w:tcW w:w="6800" w:type="dxa"/>
            <w:tcBorders>
              <w:top w:val="single" w:sz="6" w:space="0" w:color="AEAAAA"/>
              <w:left w:val="nil"/>
              <w:bottom w:val="single" w:sz="6" w:space="0" w:color="AEAAAA"/>
              <w:right w:val="nil"/>
            </w:tcBorders>
            <w:vAlign w:val="center"/>
          </w:tcPr>
          <w:p w14:paraId="68604A44" w14:textId="77777777" w:rsidR="00951BFD" w:rsidRPr="00274582" w:rsidRDefault="00003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lang w:eastAsia="en-US"/>
              </w:rPr>
            </w:pPr>
            <w:r w:rsidRPr="00274582">
              <w:rPr>
                <w:rFonts w:ascii="Calibri" w:hAnsi="Calibri"/>
                <w:sz w:val="20"/>
                <w:lang w:eastAsia="en-US"/>
              </w:rPr>
              <w:t>Promieniowa</w:t>
            </w:r>
          </w:p>
        </w:tc>
      </w:tr>
    </w:tbl>
    <w:p w14:paraId="1F52157F" w14:textId="77777777" w:rsidR="00951BFD" w:rsidRPr="00274582" w:rsidRDefault="00951BFD">
      <w:pPr>
        <w:jc w:val="both"/>
        <w:rPr>
          <w:rFonts w:ascii="Calibri" w:hAnsi="Calibri"/>
          <w:sz w:val="22"/>
        </w:rPr>
      </w:pPr>
    </w:p>
    <w:p w14:paraId="2B0F6E4C" w14:textId="77777777" w:rsidR="00951BFD" w:rsidRPr="00274582" w:rsidRDefault="0000309F">
      <w:pPr>
        <w:spacing w:before="20" w:after="20" w:line="360" w:lineRule="auto"/>
        <w:outlineLvl w:val="1"/>
        <w:rPr>
          <w:rFonts w:ascii="Calibri" w:eastAsia="Calibri" w:hAnsi="Calibri"/>
          <w:b/>
          <w:color w:val="000000"/>
          <w:kern w:val="1"/>
          <w:szCs w:val="32"/>
        </w:rPr>
      </w:pPr>
      <w:bookmarkStart w:id="45" w:name="_Toc201335034"/>
      <w:r w:rsidRPr="00274582">
        <w:rPr>
          <w:rFonts w:ascii="Calibri" w:eastAsia="Calibri" w:hAnsi="Calibri"/>
          <w:b/>
          <w:color w:val="000000"/>
          <w:kern w:val="1"/>
          <w:szCs w:val="32"/>
        </w:rPr>
        <w:t xml:space="preserve">Punkt </w:t>
      </w:r>
      <w:proofErr w:type="spellStart"/>
      <w:r w:rsidRPr="00274582">
        <w:rPr>
          <w:rFonts w:ascii="Calibri" w:eastAsia="Calibri" w:hAnsi="Calibri"/>
          <w:b/>
          <w:color w:val="000000"/>
          <w:kern w:val="1"/>
          <w:szCs w:val="32"/>
        </w:rPr>
        <w:t>dystyrybucyjny</w:t>
      </w:r>
      <w:bookmarkEnd w:id="45"/>
      <w:proofErr w:type="spellEnd"/>
      <w:r w:rsidRPr="00274582">
        <w:rPr>
          <w:rFonts w:ascii="Calibri" w:eastAsia="Calibri" w:hAnsi="Calibri"/>
          <w:b/>
          <w:color w:val="000000"/>
          <w:kern w:val="1"/>
          <w:szCs w:val="32"/>
        </w:rPr>
        <w:t xml:space="preserve">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1013"/>
        <w:gridCol w:w="1789"/>
        <w:gridCol w:w="6804"/>
      </w:tblGrid>
      <w:tr w:rsidR="00951BFD" w:rsidRPr="00274582" w14:paraId="2C88A0F5" w14:textId="77777777">
        <w:trPr>
          <w:trHeight w:val="300"/>
        </w:trPr>
        <w:tc>
          <w:tcPr>
            <w:tcW w:w="1013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</w:tcPr>
          <w:p w14:paraId="0A072631" w14:textId="77777777" w:rsidR="00951BFD" w:rsidRPr="00274582" w:rsidRDefault="0000309F">
            <w:pPr>
              <w:spacing w:line="257" w:lineRule="auto"/>
              <w:jc w:val="both"/>
              <w:rPr>
                <w:rFonts w:ascii="Calibri" w:hAnsi="Calibri"/>
                <w:b/>
                <w:bCs/>
                <w:sz w:val="22"/>
                <w:lang w:eastAsia="en-US"/>
              </w:rPr>
            </w:pPr>
            <w:r w:rsidRPr="00274582">
              <w:rPr>
                <w:rFonts w:ascii="Calibri" w:hAnsi="Calibri"/>
                <w:b/>
                <w:bCs/>
                <w:sz w:val="22"/>
                <w:lang w:eastAsia="en-US"/>
              </w:rPr>
              <w:t>Nr ref.</w:t>
            </w:r>
          </w:p>
        </w:tc>
        <w:tc>
          <w:tcPr>
            <w:tcW w:w="1789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</w:tcPr>
          <w:p w14:paraId="4F50CB57" w14:textId="77777777" w:rsidR="00951BFD" w:rsidRPr="00274582" w:rsidRDefault="0000309F">
            <w:pPr>
              <w:spacing w:line="257" w:lineRule="auto"/>
              <w:jc w:val="both"/>
              <w:rPr>
                <w:rFonts w:ascii="Calibri" w:hAnsi="Calibri"/>
                <w:b/>
                <w:bCs/>
                <w:sz w:val="22"/>
                <w:lang w:eastAsia="en-US"/>
              </w:rPr>
            </w:pPr>
            <w:r w:rsidRPr="00274582">
              <w:rPr>
                <w:rFonts w:ascii="Calibri" w:hAnsi="Calibri"/>
                <w:b/>
                <w:bCs/>
                <w:sz w:val="22"/>
                <w:lang w:eastAsia="en-US"/>
              </w:rPr>
              <w:t>Lokalizacja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</w:tcPr>
          <w:p w14:paraId="6995A284" w14:textId="77777777" w:rsidR="00951BFD" w:rsidRPr="00274582" w:rsidRDefault="0000309F">
            <w:pPr>
              <w:spacing w:line="257" w:lineRule="auto"/>
              <w:jc w:val="both"/>
              <w:rPr>
                <w:rFonts w:ascii="Calibri" w:hAnsi="Calibri"/>
                <w:b/>
                <w:bCs/>
                <w:sz w:val="22"/>
                <w:lang w:eastAsia="en-US"/>
              </w:rPr>
            </w:pPr>
            <w:r w:rsidRPr="00274582">
              <w:rPr>
                <w:rFonts w:ascii="Calibri" w:hAnsi="Calibri"/>
                <w:b/>
                <w:bCs/>
                <w:sz w:val="22"/>
                <w:lang w:eastAsia="en-US"/>
              </w:rPr>
              <w:t>Opis</w:t>
            </w:r>
          </w:p>
        </w:tc>
      </w:tr>
      <w:tr w:rsidR="00951BFD" w:rsidRPr="00274582" w14:paraId="763503EA" w14:textId="77777777">
        <w:trPr>
          <w:trHeight w:val="300"/>
        </w:trPr>
        <w:tc>
          <w:tcPr>
            <w:tcW w:w="101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093AC47" w14:textId="77777777" w:rsidR="00951BFD" w:rsidRPr="00274582" w:rsidRDefault="0000309F">
            <w:pPr>
              <w:spacing w:line="257" w:lineRule="auto"/>
              <w:jc w:val="both"/>
              <w:rPr>
                <w:rFonts w:ascii="Calibri" w:hAnsi="Calibri"/>
                <w:sz w:val="22"/>
                <w:lang w:eastAsia="en-US"/>
              </w:rPr>
            </w:pPr>
            <w:r w:rsidRPr="00274582">
              <w:rPr>
                <w:rFonts w:ascii="Calibri" w:hAnsi="Calibri"/>
                <w:sz w:val="22"/>
                <w:lang w:eastAsia="en-US"/>
              </w:rPr>
              <w:t>PD1</w:t>
            </w:r>
          </w:p>
        </w:tc>
        <w:tc>
          <w:tcPr>
            <w:tcW w:w="17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C44C808" w14:textId="77777777" w:rsidR="00951BFD" w:rsidRPr="00274582" w:rsidRDefault="0000309F">
            <w:pPr>
              <w:spacing w:line="257" w:lineRule="auto"/>
              <w:jc w:val="both"/>
              <w:rPr>
                <w:rFonts w:ascii="Calibri" w:hAnsi="Calibri"/>
                <w:sz w:val="22"/>
                <w:lang w:eastAsia="en-US"/>
              </w:rPr>
            </w:pPr>
            <w:r w:rsidRPr="00274582">
              <w:rPr>
                <w:rFonts w:ascii="Calibri" w:hAnsi="Calibri"/>
                <w:sz w:val="22"/>
                <w:lang w:eastAsia="en-US"/>
              </w:rPr>
              <w:t xml:space="preserve">Pom. biuro 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BAA323" w14:textId="6C031E26" w:rsidR="00951BFD" w:rsidRPr="00274582" w:rsidRDefault="00413CEB" w:rsidP="00413CEB">
            <w:pPr>
              <w:numPr>
                <w:ilvl w:val="0"/>
                <w:numId w:val="9"/>
              </w:numPr>
              <w:spacing w:line="257" w:lineRule="auto"/>
              <w:ind w:left="720" w:hanging="360"/>
              <w:jc w:val="both"/>
              <w:rPr>
                <w:rFonts w:ascii="Calibri" w:hAnsi="Calibri"/>
                <w:sz w:val="22"/>
                <w:lang w:eastAsia="en-US"/>
              </w:rPr>
            </w:pPr>
            <w:r w:rsidRPr="00274582">
              <w:rPr>
                <w:rFonts w:ascii="Calibri" w:hAnsi="Calibri"/>
                <w:sz w:val="22"/>
                <w:lang w:eastAsia="en-US"/>
              </w:rPr>
              <w:t>Istniejący</w:t>
            </w:r>
            <w:r w:rsidR="0000309F" w:rsidRPr="00274582">
              <w:rPr>
                <w:rFonts w:ascii="Calibri" w:hAnsi="Calibri"/>
                <w:sz w:val="22"/>
                <w:lang w:eastAsia="en-US"/>
              </w:rPr>
              <w:t xml:space="preserve"> Lokalny Punkt Dystrybucyjny sieci szkieletowej</w:t>
            </w:r>
          </w:p>
          <w:p w14:paraId="24115374" w14:textId="77777777" w:rsidR="00951BFD" w:rsidRPr="00274582" w:rsidRDefault="0000309F" w:rsidP="00413CEB">
            <w:pPr>
              <w:numPr>
                <w:ilvl w:val="0"/>
                <w:numId w:val="9"/>
              </w:numPr>
              <w:spacing w:line="257" w:lineRule="auto"/>
              <w:ind w:left="720" w:hanging="360"/>
              <w:jc w:val="both"/>
              <w:rPr>
                <w:rFonts w:ascii="Calibri" w:hAnsi="Calibri"/>
                <w:sz w:val="22"/>
                <w:lang w:eastAsia="en-US"/>
              </w:rPr>
            </w:pPr>
            <w:r w:rsidRPr="00274582">
              <w:rPr>
                <w:rFonts w:ascii="Calibri" w:hAnsi="Calibri"/>
                <w:sz w:val="22"/>
                <w:lang w:eastAsia="en-US"/>
              </w:rPr>
              <w:t>Podłączenie gniazd użytkowników</w:t>
            </w:r>
          </w:p>
          <w:p w14:paraId="47BB4588" w14:textId="77777777" w:rsidR="00951BFD" w:rsidRPr="00274582" w:rsidRDefault="0000309F" w:rsidP="00413CEB">
            <w:pPr>
              <w:numPr>
                <w:ilvl w:val="0"/>
                <w:numId w:val="9"/>
              </w:numPr>
              <w:spacing w:line="257" w:lineRule="auto"/>
              <w:ind w:left="720" w:hanging="360"/>
              <w:jc w:val="both"/>
              <w:rPr>
                <w:rFonts w:ascii="Calibri" w:hAnsi="Calibri"/>
                <w:sz w:val="22"/>
                <w:lang w:eastAsia="en-US"/>
              </w:rPr>
            </w:pPr>
            <w:r w:rsidRPr="00274582">
              <w:rPr>
                <w:rFonts w:ascii="Calibri" w:hAnsi="Calibri"/>
                <w:sz w:val="22"/>
                <w:lang w:eastAsia="en-US"/>
              </w:rPr>
              <w:t>Podłączenie gniazd kamer</w:t>
            </w:r>
          </w:p>
          <w:p w14:paraId="76675BAD" w14:textId="77777777" w:rsidR="00951BFD" w:rsidRPr="00274582" w:rsidRDefault="0000309F" w:rsidP="00413CEB">
            <w:pPr>
              <w:numPr>
                <w:ilvl w:val="0"/>
                <w:numId w:val="9"/>
              </w:numPr>
              <w:spacing w:line="257" w:lineRule="auto"/>
              <w:ind w:left="720" w:hanging="360"/>
              <w:jc w:val="both"/>
              <w:rPr>
                <w:rFonts w:ascii="Calibri" w:hAnsi="Calibri"/>
                <w:sz w:val="22"/>
                <w:lang w:eastAsia="en-US"/>
              </w:rPr>
            </w:pPr>
            <w:r w:rsidRPr="00274582">
              <w:rPr>
                <w:rFonts w:ascii="Calibri" w:hAnsi="Calibri"/>
                <w:sz w:val="22"/>
                <w:lang w:eastAsia="en-US"/>
              </w:rPr>
              <w:t xml:space="preserve">Podłączenie gniazd </w:t>
            </w:r>
            <w:proofErr w:type="spellStart"/>
            <w:r w:rsidRPr="00274582">
              <w:rPr>
                <w:rFonts w:ascii="Calibri" w:hAnsi="Calibri"/>
                <w:sz w:val="22"/>
                <w:lang w:eastAsia="en-US"/>
              </w:rPr>
              <w:t>SSWiN</w:t>
            </w:r>
            <w:proofErr w:type="spellEnd"/>
            <w:r w:rsidRPr="00274582">
              <w:rPr>
                <w:rFonts w:ascii="Calibri" w:hAnsi="Calibri"/>
                <w:sz w:val="22"/>
                <w:lang w:eastAsia="en-US"/>
              </w:rPr>
              <w:t>.</w:t>
            </w:r>
          </w:p>
        </w:tc>
      </w:tr>
    </w:tbl>
    <w:p w14:paraId="6AE422D0" w14:textId="42C9E9F9" w:rsidR="00951BFD" w:rsidRDefault="0000309F">
      <w:pPr>
        <w:jc w:val="both"/>
        <w:rPr>
          <w:rFonts w:ascii="Calibri" w:hAnsi="Calibri"/>
          <w:sz w:val="22"/>
        </w:rPr>
      </w:pPr>
      <w:r w:rsidRPr="00274582">
        <w:rPr>
          <w:rFonts w:ascii="Calibri" w:hAnsi="Calibri"/>
          <w:sz w:val="22"/>
        </w:rPr>
        <w:t xml:space="preserve">Szczegóły </w:t>
      </w:r>
      <w:r w:rsidR="00837854" w:rsidRPr="00274582">
        <w:rPr>
          <w:rFonts w:ascii="Calibri" w:hAnsi="Calibri"/>
          <w:sz w:val="22"/>
        </w:rPr>
        <w:t>dotyczące gniazd sieciowych w sali widowiskowo-warsztatowej</w:t>
      </w:r>
      <w:r w:rsidRPr="00274582">
        <w:rPr>
          <w:rFonts w:ascii="Calibri" w:hAnsi="Calibri"/>
          <w:sz w:val="22"/>
        </w:rPr>
        <w:t xml:space="preserve"> zostały przedstawione w</w:t>
      </w:r>
      <w:r w:rsidR="00837854" w:rsidRPr="00274582">
        <w:rPr>
          <w:rFonts w:ascii="Calibri" w:hAnsi="Calibri"/>
          <w:sz w:val="22"/>
        </w:rPr>
        <w:t> </w:t>
      </w:r>
      <w:r w:rsidRPr="00274582">
        <w:rPr>
          <w:rFonts w:ascii="Calibri" w:hAnsi="Calibri"/>
          <w:sz w:val="22"/>
        </w:rPr>
        <w:t>cz</w:t>
      </w:r>
      <w:r w:rsidR="00837854" w:rsidRPr="00274582">
        <w:rPr>
          <w:rFonts w:ascii="Calibri" w:hAnsi="Calibri"/>
          <w:sz w:val="22"/>
        </w:rPr>
        <w:t xml:space="preserve">ęści </w:t>
      </w:r>
      <w:r w:rsidRPr="00274582">
        <w:rPr>
          <w:rFonts w:ascii="Calibri" w:hAnsi="Calibri"/>
          <w:sz w:val="22"/>
        </w:rPr>
        <w:t xml:space="preserve"> rysunkowej dokumentacji.</w:t>
      </w:r>
    </w:p>
    <w:p w14:paraId="2198B1E5" w14:textId="77777777" w:rsidR="00274582" w:rsidRPr="00274582" w:rsidRDefault="00274582">
      <w:pPr>
        <w:jc w:val="both"/>
        <w:rPr>
          <w:rFonts w:ascii="Calibri" w:hAnsi="Calibri"/>
          <w:sz w:val="22"/>
        </w:rPr>
      </w:pPr>
    </w:p>
    <w:p w14:paraId="4D187AAD" w14:textId="77777777" w:rsidR="00951BFD" w:rsidRDefault="00951BFD">
      <w:pPr>
        <w:jc w:val="both"/>
        <w:rPr>
          <w:rFonts w:ascii="Calibri" w:hAnsi="Calibri"/>
          <w:sz w:val="22"/>
        </w:rPr>
      </w:pPr>
    </w:p>
    <w:p w14:paraId="17FB2D4F" w14:textId="77777777" w:rsidR="00951BFD" w:rsidRPr="0000309F" w:rsidRDefault="0000309F" w:rsidP="0000309F">
      <w:pPr>
        <w:pStyle w:val="DLS02Nagwek2"/>
      </w:pPr>
      <w:bookmarkStart w:id="46" w:name="_Toc201335035"/>
      <w:bookmarkStart w:id="47" w:name="_Toc212210871"/>
      <w:r>
        <w:lastRenderedPageBreak/>
        <w:t>Okablowanie miedziane</w:t>
      </w:r>
      <w:bookmarkEnd w:id="46"/>
      <w:bookmarkEnd w:id="47"/>
    </w:p>
    <w:tbl>
      <w:tblPr>
        <w:tblW w:w="8926" w:type="dxa"/>
        <w:tblLook w:val="04A0" w:firstRow="1" w:lastRow="0" w:firstColumn="1" w:lastColumn="0" w:noHBand="0" w:noVBand="1"/>
      </w:tblPr>
      <w:tblGrid>
        <w:gridCol w:w="3063"/>
        <w:gridCol w:w="2035"/>
        <w:gridCol w:w="1843"/>
        <w:gridCol w:w="1985"/>
      </w:tblGrid>
      <w:tr w:rsidR="00951BFD" w14:paraId="763D94AF" w14:textId="77777777">
        <w:trPr>
          <w:trHeight w:val="300"/>
        </w:trPr>
        <w:tc>
          <w:tcPr>
            <w:tcW w:w="3063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vAlign w:val="center"/>
          </w:tcPr>
          <w:p w14:paraId="1A05E4AD" w14:textId="77777777" w:rsidR="00951BFD" w:rsidRDefault="0000309F">
            <w:pPr>
              <w:spacing w:line="257" w:lineRule="auto"/>
              <w:jc w:val="both"/>
              <w:rPr>
                <w:rFonts w:ascii="Calibri" w:hAnsi="Calibri"/>
                <w:b/>
                <w:bCs/>
                <w:sz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lang w:eastAsia="en-US"/>
              </w:rPr>
              <w:t>Typ urządzenia</w:t>
            </w:r>
          </w:p>
        </w:tc>
        <w:tc>
          <w:tcPr>
            <w:tcW w:w="2035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vAlign w:val="center"/>
          </w:tcPr>
          <w:p w14:paraId="6F22846E" w14:textId="77777777" w:rsidR="00951BFD" w:rsidRDefault="0000309F">
            <w:pPr>
              <w:spacing w:line="257" w:lineRule="auto"/>
              <w:jc w:val="center"/>
              <w:rPr>
                <w:rFonts w:ascii="Calibri" w:hAnsi="Calibri"/>
                <w:b/>
                <w:bCs/>
                <w:sz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lang w:eastAsia="en-US"/>
              </w:rPr>
              <w:t>Kabel</w:t>
            </w:r>
          </w:p>
        </w:tc>
        <w:tc>
          <w:tcPr>
            <w:tcW w:w="1843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</w:tcPr>
          <w:p w14:paraId="1A3F6A06" w14:textId="77777777" w:rsidR="00951BFD" w:rsidRDefault="0000309F">
            <w:pPr>
              <w:spacing w:line="257" w:lineRule="auto"/>
              <w:jc w:val="center"/>
              <w:rPr>
                <w:rFonts w:ascii="Calibri" w:hAnsi="Calibri"/>
                <w:b/>
                <w:bCs/>
                <w:sz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lang w:eastAsia="en-US"/>
              </w:rPr>
              <w:t>Liczba gniazd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vAlign w:val="center"/>
          </w:tcPr>
          <w:p w14:paraId="0DD3179D" w14:textId="77777777" w:rsidR="00951BFD" w:rsidRDefault="0000309F">
            <w:pPr>
              <w:spacing w:line="257" w:lineRule="auto"/>
              <w:jc w:val="center"/>
              <w:rPr>
                <w:rFonts w:ascii="Calibri" w:hAnsi="Calibri"/>
                <w:b/>
                <w:bCs/>
                <w:sz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lang w:eastAsia="en-US"/>
              </w:rPr>
              <w:t>Komentarz</w:t>
            </w:r>
          </w:p>
        </w:tc>
      </w:tr>
      <w:tr w:rsidR="00951BFD" w14:paraId="571D1A84" w14:textId="77777777">
        <w:trPr>
          <w:trHeight w:val="510"/>
        </w:trPr>
        <w:tc>
          <w:tcPr>
            <w:tcW w:w="306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37DF5AF" w14:textId="77777777" w:rsidR="00951BFD" w:rsidRDefault="0000309F" w:rsidP="00413CEB">
            <w:pPr>
              <w:spacing w:line="257" w:lineRule="auto"/>
              <w:rPr>
                <w:rFonts w:ascii="Calibri" w:hAnsi="Calibri"/>
                <w:b/>
                <w:bCs/>
                <w:sz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lang w:eastAsia="en-US"/>
              </w:rPr>
              <w:t>Gniazda abonenckie użytkowników</w:t>
            </w:r>
          </w:p>
        </w:tc>
        <w:tc>
          <w:tcPr>
            <w:tcW w:w="20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471B03" w14:textId="77777777" w:rsidR="00951BFD" w:rsidRDefault="0000309F">
            <w:pPr>
              <w:spacing w:line="257" w:lineRule="auto"/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U/UTP kat. 6</w:t>
            </w:r>
          </w:p>
        </w:tc>
        <w:tc>
          <w:tcPr>
            <w:tcW w:w="18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CE3ECCC" w14:textId="77777777" w:rsidR="00951BFD" w:rsidRDefault="0000309F">
            <w:pPr>
              <w:spacing w:line="257" w:lineRule="auto"/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1x RJ45 kat. 6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003C7B" w14:textId="77777777" w:rsidR="00951BFD" w:rsidRDefault="0000309F">
            <w:pPr>
              <w:spacing w:line="257" w:lineRule="auto"/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-</w:t>
            </w:r>
          </w:p>
        </w:tc>
      </w:tr>
    </w:tbl>
    <w:p w14:paraId="128F2002" w14:textId="77777777" w:rsidR="00951BFD" w:rsidRDefault="00951BFD">
      <w:pPr>
        <w:jc w:val="both"/>
        <w:rPr>
          <w:rFonts w:ascii="Calibri" w:hAnsi="Calibri"/>
          <w:sz w:val="22"/>
        </w:rPr>
      </w:pPr>
    </w:p>
    <w:p w14:paraId="17CBAF57" w14:textId="77777777" w:rsidR="00951BFD" w:rsidRDefault="00951BFD">
      <w:pPr>
        <w:pStyle w:val="DLS04Tekstpodstawowy"/>
        <w:rPr>
          <w:rFonts w:eastAsia="Calibri"/>
          <w:lang w:eastAsia="en-US"/>
        </w:rPr>
      </w:pPr>
    </w:p>
    <w:p w14:paraId="6857479D" w14:textId="77777777" w:rsidR="00951BFD" w:rsidRPr="006840D2" w:rsidRDefault="0000309F">
      <w:pPr>
        <w:pStyle w:val="DLS01Nagwek1"/>
      </w:pPr>
      <w:bookmarkStart w:id="48" w:name="_Toc212210872"/>
      <w:bookmarkEnd w:id="38"/>
      <w:bookmarkEnd w:id="0"/>
      <w:r w:rsidRPr="006840D2">
        <w:t>Przepisy</w:t>
      </w:r>
      <w:bookmarkEnd w:id="48"/>
    </w:p>
    <w:p w14:paraId="776345A5" w14:textId="77777777" w:rsidR="00951BFD" w:rsidRPr="006840D2" w:rsidRDefault="0000309F">
      <w:pPr>
        <w:pStyle w:val="DLS04Tekstpodstawowy"/>
      </w:pPr>
      <w:r w:rsidRPr="006840D2">
        <w:t xml:space="preserve">Poniżej znajduje się wykaz ważniejsze przepisy państwowe obowiązujące w budownictwie: </w:t>
      </w:r>
    </w:p>
    <w:p w14:paraId="3673D58F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Ustawa z dnia 7 lipca 1994 r. Prawo budowlane (</w:t>
      </w:r>
      <w:proofErr w:type="spellStart"/>
      <w:r w:rsidRPr="006840D2">
        <w:t>t.j</w:t>
      </w:r>
      <w:proofErr w:type="spellEnd"/>
      <w:r w:rsidRPr="006840D2">
        <w:t xml:space="preserve">. Dz. U. z 2021 r. poz. 2351 z </w:t>
      </w:r>
      <w:proofErr w:type="spellStart"/>
      <w:r w:rsidRPr="006840D2">
        <w:t>późn</w:t>
      </w:r>
      <w:proofErr w:type="spellEnd"/>
      <w:r w:rsidRPr="006840D2">
        <w:t>. zm.).</w:t>
      </w:r>
    </w:p>
    <w:p w14:paraId="14D4AA4A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Ustawa z dnia 24 sierpnia 1991 r. o ochronie przeciwpożarowej (</w:t>
      </w:r>
      <w:proofErr w:type="spellStart"/>
      <w:r w:rsidRPr="006840D2">
        <w:t>t.j</w:t>
      </w:r>
      <w:proofErr w:type="spellEnd"/>
      <w:r w:rsidRPr="006840D2">
        <w:t xml:space="preserve">. Dz. U. z 2021 r. poz. 869 z </w:t>
      </w:r>
      <w:proofErr w:type="spellStart"/>
      <w:r w:rsidRPr="006840D2">
        <w:t>późn</w:t>
      </w:r>
      <w:proofErr w:type="spellEnd"/>
      <w:r w:rsidRPr="006840D2">
        <w:t xml:space="preserve">. zm.). </w:t>
      </w:r>
    </w:p>
    <w:p w14:paraId="3D959C78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Rozporządzenie Ministra Infrastruktury z dnia 12 kwietnia 2002 r., w sprawie warunków technicznych, jakim powinny odpowiadać budynki i ich usytuowanie (Dz. U. nr 75 z 2002r., poz. 690). Aktualizacja ogłoszona w Dz. U. z 2015 r. poz. 1422 z późniejszymi zmianami.</w:t>
      </w:r>
    </w:p>
    <w:p w14:paraId="2FA07B4A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Rozporządzenie Ministra Gospodarki z dnia</w:t>
      </w:r>
      <w:r>
        <w:t xml:space="preserve"> 17 września 1999 r., w sprawie bezpieczeństwa i higieny pracy przy urządzeniach i instalacjach energetycznych (Dz. U. nr 80 z 1999 r., poz. 912).</w:t>
      </w:r>
    </w:p>
    <w:p w14:paraId="3AA69B9A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Rozporządzenie Ministra Infrastruktury z dnia 6 lutego 2003 r., w sprawie bezpieczeństwa i higieny pracy podczas wykonywania robót budowlanych (Dz. U. nr 47 z 2003 r., poz. 401).</w:t>
      </w:r>
    </w:p>
    <w:p w14:paraId="24AC34FE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PN-HD 60364-1:2010 Instalacje elektryczne niskiego napięcia - Część 1: Wymagania podstawowe, ustalanie ogólnych charakterystyk, definicje.</w:t>
      </w:r>
    </w:p>
    <w:p w14:paraId="7D79CA23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PN-HD 60364-4-41:2009 Instalacje elektryczne niskiego napięcia - Część 4-41: Ochrona dla zapewnienia bezpieczeństwa - Ochrona przed porażeniem elektrycznym.</w:t>
      </w:r>
    </w:p>
    <w:p w14:paraId="444CA710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PN-IEC 60364-4-42:2011 Instalacje elektryczne w obiektach budowlanych - Ochrona dla zapewnienia bezpieczeństwa - Ochrona przed skutkami oddziaływania cieplnego.</w:t>
      </w:r>
    </w:p>
    <w:p w14:paraId="4BB1DE83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PN-HD 60364-4-43:2012 Instalacje elektryczne w obiektach budowlanych - Ochrona dla zapewnienia bezpieczeństwa - Ochrona przed prądem przetężeniowym.</w:t>
      </w:r>
    </w:p>
    <w:p w14:paraId="01B22F4B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 xml:space="preserve">PN-IEC 60364-4-442:1999 Instalacje elektryczne w obiektach budowlanych - Ochrona dla zapewnienia bezpieczeństwa - Ochrona przed przepięciami - Ochrona instalacji niskiego napięcia przed przejściowymi przepięciami i uszkodzeniami przy </w:t>
      </w:r>
      <w:proofErr w:type="spellStart"/>
      <w:r>
        <w:t>doziemieniach</w:t>
      </w:r>
      <w:proofErr w:type="spellEnd"/>
      <w:r>
        <w:t xml:space="preserve"> w sieciach wysokiego napięcia.</w:t>
      </w:r>
    </w:p>
    <w:p w14:paraId="2BCD12B6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PN-HD 60364-4-443:2016-03 Instalacje elektryczne niskiego napięcia - Ochrona dla zapewnienia bezpieczeństwa - Ochrona przed zaburzeniami napięciowymi i zaburzeniami elektromagnetycznymi. Ochrona przed przejściowymi przepięciami atmosferycznymi lub łączeniowymi.</w:t>
      </w:r>
    </w:p>
    <w:p w14:paraId="75538803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PN-HD 60364-4-444:2012 Instalacje elektryczne niskiego napięcia - Ochrona dla zapewnienia bezpieczeństwa - Ochrona przed zakłóceniami napięciowymi i zaburzeniami elektromagnetycznymi.</w:t>
      </w:r>
    </w:p>
    <w:p w14:paraId="2095DF44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PN-IEC 60364-4-45:1999 Instalacje elektryczne w obiektach budowlanych - Ochrona dla zapewnienia bezpieczeństwa - Ochrona przed obniżeniem napięcia.</w:t>
      </w:r>
    </w:p>
    <w:p w14:paraId="30A2F711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 xml:space="preserve">PN-IEC 60364-4-473:1999 </w:t>
      </w:r>
      <w:r w:rsidRPr="006840D2">
        <w:t>Instalacje elektryczne w obiektach budowlanych - Ochrona dla zapewnienia bezpieczeństwa - Stosowanie środków ochrony zapewniających bezpieczeństwo - Środki ochrony przed prądem przetężeniowym.</w:t>
      </w:r>
    </w:p>
    <w:p w14:paraId="76ED05F6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PN-IEC 60364-4-482:1999 Instalacje elektryczne w obiektach budowlanych - Ochrona dla zapewnienia bezpieczeństwa - Dobór środków ochrony w zależności od wpływów zewnętrznych - Ochrona przeciwpożarowa.</w:t>
      </w:r>
    </w:p>
    <w:p w14:paraId="7E0AB6CF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PN-HD 60364-5-51:2011 Instalacje elektryczne w obiektach budowlanych - Dobór i montaż wyposażenia elektrycznego - Postanowienia ogólne.</w:t>
      </w:r>
    </w:p>
    <w:p w14:paraId="7C141A8F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 xml:space="preserve">PN-IEC 60364-5-52:2011 Instalacje elektryczne w obiektach budowlanych - Dobór i montaż wyposażenia elektrycznego – </w:t>
      </w:r>
      <w:proofErr w:type="spellStart"/>
      <w:r w:rsidRPr="006840D2">
        <w:t>Oprzewodowanie</w:t>
      </w:r>
      <w:proofErr w:type="spellEnd"/>
      <w:r w:rsidRPr="006840D2">
        <w:t>.</w:t>
      </w:r>
    </w:p>
    <w:p w14:paraId="2A4BC76D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PN-IEC 60364-5-523:2001 Instalacje elektryczne w obiektach budowlanych - Dobór i montaż wyposażenia elektrycznego - Obciążalność prądowa długotrwała przewodów.</w:t>
      </w:r>
    </w:p>
    <w:p w14:paraId="382E7498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lastRenderedPageBreak/>
        <w:t>PN-IEC 60364-5-53:2016 Instalacje elektryczne w obiektach budowlanych - Dobór i montaż wyposażenia elektrycznego - Aparatura rozdzielcza i sterownicza.</w:t>
      </w:r>
    </w:p>
    <w:p w14:paraId="693BB672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PN-HD 60364-5-534:2016 Instalacje elektryczne niskiego napięcia - Dobór i montaż wyposażenia elektrycznego – Odłączanie izolacyjne, łączeniowe i sterowane – Urządzenia do ochrony przed przepięciami.</w:t>
      </w:r>
    </w:p>
    <w:p w14:paraId="32D31B57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PN-HD 60364-5-54:2011 Instalacje elektryczne niskiego napięcia - Dobór i montaż wyposażenia elektrycznego - Uziemienia, przewody ochronne i przewody połączeń ochronnych.</w:t>
      </w:r>
    </w:p>
    <w:p w14:paraId="67CCAFF8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PN-HD 60364-5-559:2010 Instalacje elektryczne w obiektach budowlanych - Dobór i montaż wyposażenia elektrycznego - Inne wyposażenie - Sekcja 559: Oprawy oświetleniowe i instalacje oświetleniowe.</w:t>
      </w:r>
    </w:p>
    <w:p w14:paraId="3287B55B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PN-IEC 60364-5-56:2000 Instalacje elektryczne w obiektach budowlanych - Dobór i montaż wyposażenia elektrycznego - Instalacje bezpieczeństwa.</w:t>
      </w:r>
    </w:p>
    <w:p w14:paraId="1B452BFE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PN-HD 60364-6:2008 Instalacje elektryczne niskiego napięcia - Część 6: Sprawdzanie</w:t>
      </w:r>
    </w:p>
    <w:p w14:paraId="47B57123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PN-EN 60445:2010 Zasady podstawowe i bezpieczeństwa przy współdziałaniu człowieka z maszyną, znakowanie i identyfikacja - Identyfikacja zacisków urządzeń i zakończeń przewodów.</w:t>
      </w:r>
    </w:p>
    <w:p w14:paraId="16C21898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PN-EN 60446:2010 Zasady podstawowe i bezpieczeństwa przy współdziałaniu człowieka z maszyną, znakowanie i identyfikacja - Identyfikacja przewodów kolorami albo znakami alfanumerycznymi.</w:t>
      </w:r>
    </w:p>
    <w:p w14:paraId="2F3640A2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PN-E-05204:1994 Ochrona przed elektrycznością statyczną - Ochrona obiektów, instalacji i urządzeń – Wymagania.</w:t>
      </w:r>
    </w:p>
    <w:p w14:paraId="4F5A5048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 xml:space="preserve">PN-E-05115:2002 Instalacje elektroenergetyczne prądu przemiennego o napięciu wyższym od 1 </w:t>
      </w:r>
      <w:proofErr w:type="spellStart"/>
      <w:r w:rsidRPr="006840D2">
        <w:t>kV</w:t>
      </w:r>
      <w:proofErr w:type="spellEnd"/>
      <w:r w:rsidRPr="006840D2">
        <w:t>.</w:t>
      </w:r>
    </w:p>
    <w:p w14:paraId="56C6B44B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PN-E-08501:1988 Urządzenia elektryczne - Tablice i znaki bezpieczeństwa.</w:t>
      </w:r>
    </w:p>
    <w:p w14:paraId="1FFF8ECB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PN-EN 60529:2003 Stopnie ochrony zapewnianej przez obudowy (kod IP).</w:t>
      </w:r>
    </w:p>
    <w:p w14:paraId="2A15CAA7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PN-EN 61293:2000 Znakowanie urządzeń elektrycznych danymi znamionowymi dotyczącymi zasilania elektrycznego – Wymagania bezpieczeństwa.</w:t>
      </w:r>
    </w:p>
    <w:p w14:paraId="210C3865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PN-EN 12464-1:2012 Światło i oświetlenie - Oświetlenie miejsc pracy - Część 1: Miejsca pracy we wnętrzach.</w:t>
      </w:r>
    </w:p>
    <w:p w14:paraId="6CDC385B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PN-EN 50575:2015-03 Kable i przewody elektroenergetyczne, sterownicze i telekomunikacyjne -- Kable i przewody do zastosowań ogólnych w obiektach budowlanych o określonej klasie odporności pożarowej.</w:t>
      </w:r>
    </w:p>
    <w:p w14:paraId="576AE7B4" w14:textId="77777777" w:rsidR="00951BFD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>Inne normy zalecane do stosowania:</w:t>
      </w:r>
    </w:p>
    <w:p w14:paraId="3B47CCEB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>
        <w:t xml:space="preserve">N SEP-E-004 </w:t>
      </w:r>
      <w:r w:rsidRPr="006840D2">
        <w:t>Elektroenergetyczne i sygnalizacyjne linie kablowe. Projektowanie i budowa.</w:t>
      </w:r>
    </w:p>
    <w:p w14:paraId="4C8D15C2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PN-EN 60664-1:2011 Koordynacja izolacji urządzeń elektrycznych w układach niskiego napięcia. Część 1: Zasady, wymagania i badania.</w:t>
      </w:r>
    </w:p>
    <w:p w14:paraId="5B888AC4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 xml:space="preserve">PN-EN 50131 Systemy sygnalizacji włamania i napadu </w:t>
      </w:r>
    </w:p>
    <w:p w14:paraId="2040727F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 xml:space="preserve">PKN-CEN/TS 54-14 Systemy sygnalizacji pożarowej. Wytyczne planowania, projektowania, instalowania, odbioru, eksploatacji i konserwacji. </w:t>
      </w:r>
    </w:p>
    <w:p w14:paraId="63753E30" w14:textId="77777777" w:rsidR="00951BFD" w:rsidRPr="006840D2" w:rsidRDefault="0000309F" w:rsidP="00413CEB">
      <w:pPr>
        <w:pStyle w:val="DLS04Tekstpodstawowy"/>
        <w:numPr>
          <w:ilvl w:val="0"/>
          <w:numId w:val="22"/>
        </w:numPr>
        <w:ind w:left="720" w:hanging="360"/>
      </w:pPr>
      <w:r w:rsidRPr="006840D2">
        <w:t>PN-EN 50174 Technika Informatyczna – Instalacje okablowania – Część 2: Planowanie i wykonywanie instalacji wewnątrz budynków wraz z aneksami</w:t>
      </w:r>
    </w:p>
    <w:p w14:paraId="54EEAA48" w14:textId="77777777" w:rsidR="00951BFD" w:rsidRDefault="0000309F" w:rsidP="00413CEB">
      <w:pPr>
        <w:numPr>
          <w:ilvl w:val="0"/>
          <w:numId w:val="28"/>
        </w:numPr>
        <w:spacing w:after="160" w:line="259" w:lineRule="auto"/>
        <w:rPr>
          <w:rFonts w:ascii="Calibri" w:eastAsia="Calibri Light" w:hAnsi="Calibri" w:cs="Calibri Light"/>
          <w:b/>
          <w:color w:val="000000"/>
          <w:kern w:val="1"/>
          <w:szCs w:val="40"/>
          <w:lang w:eastAsia="en-US"/>
        </w:rPr>
      </w:pPr>
      <w:bookmarkStart w:id="49" w:name="_Toc198724109"/>
      <w:r>
        <w:rPr>
          <w:rFonts w:ascii="Calibri" w:eastAsia="Calibri Light" w:hAnsi="Calibri" w:cs="Calibri Light"/>
          <w:b/>
          <w:color w:val="000000"/>
          <w:kern w:val="1"/>
          <w:szCs w:val="40"/>
          <w:lang w:eastAsia="en-US"/>
        </w:rPr>
        <w:t>Załączniki projektu</w:t>
      </w:r>
    </w:p>
    <w:tbl>
      <w:tblPr>
        <w:tblStyle w:val="Zwykatabela"/>
        <w:tblW w:w="9248" w:type="dxa"/>
        <w:tblLook w:val="04A0" w:firstRow="1" w:lastRow="0" w:firstColumn="1" w:lastColumn="0" w:noHBand="0" w:noVBand="1"/>
      </w:tblPr>
      <w:tblGrid>
        <w:gridCol w:w="9248"/>
      </w:tblGrid>
      <w:tr w:rsidR="0000309F" w14:paraId="2D4E1FE8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307622C" w14:textId="3781C8F8" w:rsidR="0000309F" w:rsidRPr="0000309F" w:rsidRDefault="0000309F" w:rsidP="0000309F">
            <w:pPr>
              <w:pStyle w:val="DLS04Tekstpodstawowy"/>
            </w:pPr>
          </w:p>
        </w:tc>
      </w:tr>
      <w:tr w:rsidR="0000309F" w14:paraId="69FA773D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92ACCAB" w14:textId="6084A6A9" w:rsidR="0000309F" w:rsidRDefault="0000309F" w:rsidP="0000309F">
            <w:pPr>
              <w:pStyle w:val="DLS04Tekstpodstawowy"/>
              <w:numPr>
                <w:ilvl w:val="0"/>
                <w:numId w:val="22"/>
              </w:numPr>
              <w:ind w:left="720" w:hanging="360"/>
            </w:pPr>
            <w:r w:rsidRPr="0000309F">
              <w:t>P25205_PT_Z_000_02_BIOZ</w:t>
            </w:r>
          </w:p>
        </w:tc>
      </w:tr>
      <w:tr w:rsidR="0000309F" w14:paraId="200F51DA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48BD4510" w14:textId="34B80E90" w:rsidR="0000309F" w:rsidRDefault="0000309F" w:rsidP="0000309F">
            <w:pPr>
              <w:pStyle w:val="DLS04Tekstpodstawowy"/>
              <w:numPr>
                <w:ilvl w:val="0"/>
                <w:numId w:val="22"/>
              </w:numPr>
              <w:ind w:left="720" w:hanging="360"/>
            </w:pPr>
            <w:r w:rsidRPr="0000309F">
              <w:t>P25205_PT_Z_000_03_Bilans mocy</w:t>
            </w:r>
          </w:p>
        </w:tc>
      </w:tr>
      <w:tr w:rsidR="0000309F" w14:paraId="2465C93F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6C3E646" w14:textId="4A770CB6" w:rsidR="0000309F" w:rsidRDefault="0000309F" w:rsidP="0000309F">
            <w:pPr>
              <w:pStyle w:val="DLS04Tekstpodstawowy"/>
              <w:numPr>
                <w:ilvl w:val="0"/>
                <w:numId w:val="22"/>
              </w:numPr>
              <w:ind w:left="720" w:hanging="360"/>
            </w:pPr>
            <w:r w:rsidRPr="0000309F">
              <w:t>P25205_PT_Z_000_04_Uprawnienia projektanta</w:t>
            </w:r>
          </w:p>
        </w:tc>
      </w:tr>
      <w:tr w:rsidR="0000309F" w14:paraId="70B5CDF0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FE64A1B" w14:textId="3EAA410B" w:rsidR="0000309F" w:rsidRDefault="0000309F" w:rsidP="0000309F">
            <w:pPr>
              <w:pStyle w:val="DLS04Tekstpodstawowy"/>
              <w:numPr>
                <w:ilvl w:val="0"/>
                <w:numId w:val="22"/>
              </w:numPr>
              <w:ind w:left="720" w:hanging="360"/>
            </w:pPr>
            <w:r w:rsidRPr="0000309F">
              <w:t>P25205_PT_Z_000_05_Oświadczenie projektanta</w:t>
            </w:r>
          </w:p>
        </w:tc>
      </w:tr>
      <w:tr w:rsidR="0000309F" w14:paraId="6AEB7AF8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9AA7231" w14:textId="7C0BE2DE" w:rsidR="0000309F" w:rsidRDefault="0000309F" w:rsidP="0000309F">
            <w:pPr>
              <w:pStyle w:val="DLS04Tekstpodstawowy"/>
              <w:numPr>
                <w:ilvl w:val="0"/>
                <w:numId w:val="22"/>
              </w:numPr>
              <w:ind w:left="720" w:hanging="360"/>
            </w:pPr>
            <w:r w:rsidRPr="0000309F">
              <w:t>P25205_PT_R_101_01_Instalacje elektryczne sali widowiskowo-warsztatowej</w:t>
            </w:r>
          </w:p>
        </w:tc>
      </w:tr>
      <w:tr w:rsidR="0000309F" w14:paraId="3E297C76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66D96CA2" w14:textId="1FC75F9A" w:rsidR="0000309F" w:rsidRDefault="0000309F" w:rsidP="0000309F">
            <w:pPr>
              <w:pStyle w:val="DLS04Tekstpodstawowy"/>
              <w:numPr>
                <w:ilvl w:val="0"/>
                <w:numId w:val="22"/>
              </w:numPr>
              <w:ind w:left="720" w:hanging="360"/>
            </w:pPr>
            <w:r w:rsidRPr="0000309F">
              <w:t>P25205_PT_R_102_01_Instalacja oświetlenia sali widowiskowo-warsztatowej</w:t>
            </w:r>
          </w:p>
        </w:tc>
      </w:tr>
      <w:tr w:rsidR="0000309F" w14:paraId="6F6B627C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58988D23" w14:textId="4CDCDCB3" w:rsidR="0000309F" w:rsidRDefault="0000309F" w:rsidP="0000309F">
            <w:pPr>
              <w:pStyle w:val="DLS04Tekstpodstawowy"/>
              <w:numPr>
                <w:ilvl w:val="0"/>
                <w:numId w:val="22"/>
              </w:numPr>
              <w:ind w:left="720" w:hanging="360"/>
            </w:pPr>
            <w:r w:rsidRPr="0000309F">
              <w:t>P25205_PT_R_201_01_Instalacje strukturalne sali widowiskowo-warsztatowej</w:t>
            </w:r>
          </w:p>
        </w:tc>
      </w:tr>
      <w:tr w:rsidR="0000309F" w14:paraId="0568E6A9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05AE2909" w14:textId="66FD1971" w:rsidR="0000309F" w:rsidRDefault="0000309F" w:rsidP="0000309F">
            <w:pPr>
              <w:pStyle w:val="DLS04Tekstpodstawowy"/>
              <w:numPr>
                <w:ilvl w:val="0"/>
                <w:numId w:val="22"/>
              </w:numPr>
              <w:ind w:left="720" w:hanging="360"/>
            </w:pPr>
            <w:r w:rsidRPr="0000309F">
              <w:t>P25205_PT_S_101_01_Schemat ideowy zasilania T-11</w:t>
            </w:r>
          </w:p>
        </w:tc>
      </w:tr>
      <w:tr w:rsidR="0000309F" w14:paraId="67802705" w14:textId="77777777">
        <w:tc>
          <w:tcPr>
            <w:tcW w:w="92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14:paraId="24659133" w14:textId="412BB680" w:rsidR="0000309F" w:rsidRDefault="0000309F" w:rsidP="0000309F">
            <w:pPr>
              <w:pStyle w:val="DLS04Tekstpodstawowy"/>
              <w:numPr>
                <w:ilvl w:val="0"/>
                <w:numId w:val="22"/>
              </w:numPr>
              <w:ind w:left="720" w:hanging="360"/>
            </w:pPr>
            <w:r w:rsidRPr="0000309F">
              <w:t>P25205_PT_S_201_01_Schemat teletechniczny sali widowiskowo-warsztatowej</w:t>
            </w:r>
          </w:p>
        </w:tc>
      </w:tr>
      <w:bookmarkEnd w:id="49"/>
    </w:tbl>
    <w:p w14:paraId="56EF4ACE" w14:textId="77777777" w:rsidR="00951BFD" w:rsidRDefault="00951BFD" w:rsidP="007C46EB"/>
    <w:sectPr w:rsidR="00951BFD" w:rsidSect="000B7DC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274" w:bottom="1417" w:left="1417" w:header="0" w:footer="29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2F145" w14:textId="77777777" w:rsidR="0000309F" w:rsidRDefault="0000309F">
      <w:r>
        <w:separator/>
      </w:r>
    </w:p>
  </w:endnote>
  <w:endnote w:type="continuationSeparator" w:id="0">
    <w:p w14:paraId="2AC0AECE" w14:textId="77777777" w:rsidR="0000309F" w:rsidRDefault="0000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B7167" w14:textId="77777777" w:rsidR="00951BFD" w:rsidRDefault="0000309F">
    <w:pPr>
      <w:jc w:val="right"/>
      <w:rPr>
        <w:rFonts w:ascii="Calibri" w:hAnsi="Calibri"/>
        <w:sz w:val="20"/>
      </w:rPr>
    </w:pPr>
    <w:r>
      <w:rPr>
        <w:noProof/>
      </w:rPr>
      <w:drawing>
        <wp:anchor distT="0" distB="0" distL="114300" distR="114300" simplePos="0" relativeHeight="251659265" behindDoc="1" locked="0" layoutInCell="0" hidden="0" allowOverlap="1" wp14:anchorId="6F2A8FCD" wp14:editId="4EDB8F6D">
          <wp:simplePos x="0" y="0"/>
          <wp:positionH relativeFrom="column">
            <wp:posOffset>2715260</wp:posOffset>
          </wp:positionH>
          <wp:positionV relativeFrom="paragraph">
            <wp:posOffset>-134620</wp:posOffset>
          </wp:positionV>
          <wp:extent cx="581660" cy="304800"/>
          <wp:effectExtent l="0" t="0" r="0" b="0"/>
          <wp:wrapNone/>
          <wp:docPr id="1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Obraz 1"/>
                  <pic:cNvPicPr>
                    <a:picLocks noChangeAspect="1"/>
                    <a:extLst>
                      <a:ext uri="sm">
                        <sm:smNativeData xmlns="" xmlns:o="urn:schemas-microsoft-com:office:office" xmlns:v="urn:schemas-microsoft-com:vml" xmlns:w10="urn:schemas-microsoft-com:office:word" xmlns:w="http://schemas.openxmlformats.org/wordprocessingml/2006/main" xmlns:sm="sm" val="SMDATA_17_433xaB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kCAAAAAAAAAAAAAAAQAAAAIAAAC0EAAAAQAAAAIAAAAs////lAMAAOABAAAAAAAAPRYAAKs8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1660" cy="30480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rStyle w:val="DLS05TekstTabelaZnak"/>
      </w:rPr>
      <w:fldChar w:fldCharType="begin"/>
    </w:r>
    <w:r>
      <w:rPr>
        <w:rStyle w:val="DLS05TekstTabelaZnak"/>
      </w:rPr>
      <w:instrText xml:space="preserve"> PAGE </w:instrText>
    </w:r>
    <w:r>
      <w:rPr>
        <w:rStyle w:val="DLS05TekstTabelaZnak"/>
      </w:rPr>
      <w:fldChar w:fldCharType="separate"/>
    </w:r>
    <w:r>
      <w:rPr>
        <w:rStyle w:val="DLS05TekstTabelaZnak"/>
      </w:rPr>
      <w:t>19</w:t>
    </w:r>
    <w:r>
      <w:rPr>
        <w:rStyle w:val="DLS05TekstTabelaZnak"/>
      </w:rPr>
      <w:fldChar w:fldCharType="end"/>
    </w:r>
  </w:p>
  <w:p w14:paraId="5D2A5AC0" w14:textId="77777777" w:rsidR="00951BFD" w:rsidRDefault="00951BFD"/>
  <w:p w14:paraId="3CE86BE4" w14:textId="77777777" w:rsidR="00951BFD" w:rsidRDefault="00951B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9F67F" w14:textId="77777777" w:rsidR="00951BFD" w:rsidRDefault="00951B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51B72" w14:textId="77777777" w:rsidR="0000309F" w:rsidRDefault="0000309F">
      <w:r>
        <w:separator/>
      </w:r>
    </w:p>
  </w:footnote>
  <w:footnote w:type="continuationSeparator" w:id="0">
    <w:p w14:paraId="30AD33FA" w14:textId="77777777" w:rsidR="0000309F" w:rsidRDefault="00003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0461C" w14:textId="77777777" w:rsidR="00951BFD" w:rsidRDefault="00951B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D470E" w14:textId="77777777" w:rsidR="00951BFD" w:rsidRDefault="00951B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3D6C"/>
    <w:multiLevelType w:val="hybridMultilevel"/>
    <w:tmpl w:val="24448DD0"/>
    <w:name w:val="Lista numerowana 39"/>
    <w:lvl w:ilvl="0" w:tplc="DDCC97E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A6D0E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C848A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EA651D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3147BC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19AB3A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ABCB73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052FAC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29EA30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FB55365"/>
    <w:multiLevelType w:val="hybridMultilevel"/>
    <w:tmpl w:val="31B6971A"/>
    <w:name w:val="Lista numerowana 14"/>
    <w:lvl w:ilvl="0" w:tplc="41E6A84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AA65A6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364D45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69A825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6AC20F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02450B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45A3D7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8AC615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BAEABF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8911D4D"/>
    <w:multiLevelType w:val="hybridMultilevel"/>
    <w:tmpl w:val="71EA9D2E"/>
    <w:name w:val="Lista numerowana 3"/>
    <w:lvl w:ilvl="0" w:tplc="8FD68D3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D9C739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5C668F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91CA84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7E06B8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FEC850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8A83F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E3422E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6741E0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1B5A75DD"/>
    <w:multiLevelType w:val="hybridMultilevel"/>
    <w:tmpl w:val="05F873BC"/>
    <w:name w:val="Lista numerowana 11"/>
    <w:lvl w:ilvl="0" w:tplc="8D8A5B3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C9813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334DC0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0FCF3A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08D2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F8A2F8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CD63E5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CCA9E1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F70E8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E8F78AF"/>
    <w:multiLevelType w:val="singleLevel"/>
    <w:tmpl w:val="59E2C750"/>
    <w:name w:val="Bullet 49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08D00A8"/>
    <w:multiLevelType w:val="hybridMultilevel"/>
    <w:tmpl w:val="D472BB68"/>
    <w:name w:val="Lista numerowana 34"/>
    <w:lvl w:ilvl="0" w:tplc="FCFCDFC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646C2F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EDC506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450447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63A2D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400DB8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5A4A9E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80E5E7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A60402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20F16819"/>
    <w:multiLevelType w:val="hybridMultilevel"/>
    <w:tmpl w:val="854C245C"/>
    <w:name w:val="Lista numerowana 4"/>
    <w:lvl w:ilvl="0" w:tplc="571C1DF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04C295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DA470C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61AF76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11A674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09E3B9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CD86B5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80CB91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7526DF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247C6FFB"/>
    <w:multiLevelType w:val="singleLevel"/>
    <w:tmpl w:val="90FEF832"/>
    <w:name w:val="Bullet 4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8" w15:restartNumberingAfterBreak="0">
    <w:nsid w:val="28D47532"/>
    <w:multiLevelType w:val="singleLevel"/>
    <w:tmpl w:val="A4D069D8"/>
    <w:name w:val="Bullet 5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b w:val="0"/>
        <w:i/>
      </w:rPr>
    </w:lvl>
  </w:abstractNum>
  <w:abstractNum w:abstractNumId="9" w15:restartNumberingAfterBreak="0">
    <w:nsid w:val="294212C2"/>
    <w:multiLevelType w:val="hybridMultilevel"/>
    <w:tmpl w:val="A1861612"/>
    <w:name w:val="Lista numerowana 9"/>
    <w:lvl w:ilvl="0" w:tplc="1A3009CE">
      <w:numFmt w:val="bullet"/>
      <w:lvlText w:val=""/>
      <w:lvlJc w:val="left"/>
      <w:pPr>
        <w:ind w:left="360" w:firstLine="0"/>
      </w:pPr>
      <w:rPr>
        <w:rFonts w:ascii="Symbol" w:eastAsia="Calibri" w:hAnsi="Symbol" w:cs="Calibri"/>
      </w:rPr>
    </w:lvl>
    <w:lvl w:ilvl="1" w:tplc="9FBEBC6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1CE783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60A56C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FB430F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64476E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B9E0AF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8BA96E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A68F7E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29E73652"/>
    <w:multiLevelType w:val="hybridMultilevel"/>
    <w:tmpl w:val="4C42F316"/>
    <w:name w:val="Lista numerowana 25"/>
    <w:lvl w:ilvl="0" w:tplc="30905640">
      <w:start w:val="1"/>
      <w:numFmt w:val="decimal"/>
      <w:lvlText w:val="%1."/>
      <w:lvlJc w:val="left"/>
      <w:pPr>
        <w:ind w:left="360" w:firstLine="0"/>
      </w:pPr>
    </w:lvl>
    <w:lvl w:ilvl="1" w:tplc="2A6CB61A">
      <w:start w:val="1"/>
      <w:numFmt w:val="lowerLetter"/>
      <w:lvlText w:val="%2."/>
      <w:lvlJc w:val="left"/>
      <w:pPr>
        <w:ind w:left="1080" w:firstLine="0"/>
      </w:pPr>
    </w:lvl>
    <w:lvl w:ilvl="2" w:tplc="B5FE753E">
      <w:start w:val="1"/>
      <w:numFmt w:val="lowerRoman"/>
      <w:lvlText w:val="%3."/>
      <w:lvlJc w:val="right"/>
      <w:pPr>
        <w:ind w:left="1980" w:firstLine="0"/>
      </w:pPr>
    </w:lvl>
    <w:lvl w:ilvl="3" w:tplc="58D8B14A">
      <w:start w:val="1"/>
      <w:numFmt w:val="decimal"/>
      <w:lvlText w:val="%4."/>
      <w:lvlJc w:val="left"/>
      <w:pPr>
        <w:ind w:left="2520" w:firstLine="0"/>
      </w:pPr>
    </w:lvl>
    <w:lvl w:ilvl="4" w:tplc="DF08C2D0">
      <w:start w:val="1"/>
      <w:numFmt w:val="lowerLetter"/>
      <w:lvlText w:val="%5."/>
      <w:lvlJc w:val="left"/>
      <w:pPr>
        <w:ind w:left="3240" w:firstLine="0"/>
      </w:pPr>
    </w:lvl>
    <w:lvl w:ilvl="5" w:tplc="36D634B8">
      <w:start w:val="1"/>
      <w:numFmt w:val="lowerRoman"/>
      <w:lvlText w:val="%6."/>
      <w:lvlJc w:val="right"/>
      <w:pPr>
        <w:ind w:left="4140" w:firstLine="0"/>
      </w:pPr>
    </w:lvl>
    <w:lvl w:ilvl="6" w:tplc="F798247A">
      <w:start w:val="1"/>
      <w:numFmt w:val="decimal"/>
      <w:lvlText w:val="%7."/>
      <w:lvlJc w:val="left"/>
      <w:pPr>
        <w:ind w:left="4680" w:firstLine="0"/>
      </w:pPr>
    </w:lvl>
    <w:lvl w:ilvl="7" w:tplc="BC3242EC">
      <w:start w:val="1"/>
      <w:numFmt w:val="lowerLetter"/>
      <w:lvlText w:val="%8."/>
      <w:lvlJc w:val="left"/>
      <w:pPr>
        <w:ind w:left="5400" w:firstLine="0"/>
      </w:pPr>
    </w:lvl>
    <w:lvl w:ilvl="8" w:tplc="EB268F86">
      <w:start w:val="1"/>
      <w:numFmt w:val="lowerRoman"/>
      <w:lvlText w:val="%9."/>
      <w:lvlJc w:val="right"/>
      <w:pPr>
        <w:ind w:left="6300" w:firstLine="0"/>
      </w:pPr>
    </w:lvl>
  </w:abstractNum>
  <w:abstractNum w:abstractNumId="11" w15:restartNumberingAfterBreak="0">
    <w:nsid w:val="2A374A53"/>
    <w:multiLevelType w:val="hybridMultilevel"/>
    <w:tmpl w:val="43E2CA4E"/>
    <w:name w:val="Lista numerowana 32"/>
    <w:lvl w:ilvl="0" w:tplc="C02A7B2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808264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D6A95A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E50D61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75C2FF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9663A2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D9A8CE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254D62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094C73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2C127B3B"/>
    <w:multiLevelType w:val="singleLevel"/>
    <w:tmpl w:val="CEAC4752"/>
    <w:name w:val="Bullet 4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D0732D1"/>
    <w:multiLevelType w:val="hybridMultilevel"/>
    <w:tmpl w:val="55FC37E6"/>
    <w:name w:val="Lista numerowana 2"/>
    <w:lvl w:ilvl="0" w:tplc="BCFEE2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D04F54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3DC818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D6602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74E563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2CAECF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04A4F2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CC4DBC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898AE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2F85376B"/>
    <w:multiLevelType w:val="hybridMultilevel"/>
    <w:tmpl w:val="92C060C6"/>
    <w:name w:val="WW8Num4"/>
    <w:lvl w:ilvl="0" w:tplc="1488F826">
      <w:numFmt w:val="bullet"/>
      <w:lvlText w:val=""/>
      <w:lvlJc w:val="left"/>
      <w:pPr>
        <w:ind w:left="360" w:firstLine="0"/>
      </w:pPr>
      <w:rPr>
        <w:rFonts w:ascii="Symbol" w:hAnsi="Symbol" w:cs="Symbol"/>
        <w:lang w:val="pl-PL"/>
      </w:rPr>
    </w:lvl>
    <w:lvl w:ilvl="1" w:tplc="8C84495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FA814F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D2EEF80">
      <w:numFmt w:val="bullet"/>
      <w:lvlText w:val=""/>
      <w:lvlJc w:val="left"/>
      <w:pPr>
        <w:ind w:left="2520" w:firstLine="0"/>
      </w:pPr>
      <w:rPr>
        <w:rFonts w:ascii="Symbol" w:hAnsi="Symbol" w:cs="Symbol"/>
        <w:lang w:val="pl-PL"/>
      </w:rPr>
    </w:lvl>
    <w:lvl w:ilvl="4" w:tplc="C5887EB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CBC42F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DD83104">
      <w:numFmt w:val="bullet"/>
      <w:lvlText w:val=""/>
      <w:lvlJc w:val="left"/>
      <w:pPr>
        <w:ind w:left="4680" w:firstLine="0"/>
      </w:pPr>
      <w:rPr>
        <w:rFonts w:ascii="Symbol" w:hAnsi="Symbol" w:cs="Symbol"/>
        <w:lang w:val="pl-PL"/>
      </w:rPr>
    </w:lvl>
    <w:lvl w:ilvl="7" w:tplc="EBAE0D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A24AD9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2FF512EA"/>
    <w:multiLevelType w:val="singleLevel"/>
    <w:tmpl w:val="7AA2FD12"/>
    <w:name w:val="Bullet 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35574EA"/>
    <w:multiLevelType w:val="hybridMultilevel"/>
    <w:tmpl w:val="1D20D948"/>
    <w:name w:val="Lista numerowana 27"/>
    <w:lvl w:ilvl="0" w:tplc="441A1B3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ABB8651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72A8BD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550E13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7246D4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45C5C9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934758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9B5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0E8B1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34FF52AE"/>
    <w:multiLevelType w:val="hybridMultilevel"/>
    <w:tmpl w:val="4F76E5D2"/>
    <w:name w:val="Lista numerowana 10"/>
    <w:lvl w:ilvl="0" w:tplc="578E64BC">
      <w:numFmt w:val="bullet"/>
      <w:lvlText w:val="•"/>
      <w:lvlJc w:val="left"/>
      <w:pPr>
        <w:ind w:left="360" w:firstLine="0"/>
      </w:pPr>
      <w:rPr>
        <w:rFonts w:ascii="Calibri" w:eastAsia="Times New Roman" w:hAnsi="Calibri" w:cs="Calibri"/>
      </w:rPr>
    </w:lvl>
    <w:lvl w:ilvl="1" w:tplc="0C34643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594144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DDE9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D5C928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7267C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A8CC8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B20436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F2A90B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35F404C2"/>
    <w:multiLevelType w:val="hybridMultilevel"/>
    <w:tmpl w:val="4858E544"/>
    <w:name w:val="Lista numerowana 29"/>
    <w:lvl w:ilvl="0" w:tplc="F9CCC93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70A474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6227F8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F6E40F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30E04C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9C8028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B1A13D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3083CD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A6291D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387C3793"/>
    <w:multiLevelType w:val="singleLevel"/>
    <w:tmpl w:val="874CFCB8"/>
    <w:name w:val="Bullet 47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8DC1A10"/>
    <w:multiLevelType w:val="hybridMultilevel"/>
    <w:tmpl w:val="240C69E0"/>
    <w:name w:val="Lista numerowana 37"/>
    <w:lvl w:ilvl="0" w:tplc="2D70671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2C6B41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A2282B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E52389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AC89F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0284CA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A5A2A0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1A88F6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DEC01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3ACF46AF"/>
    <w:multiLevelType w:val="hybridMultilevel"/>
    <w:tmpl w:val="F87EA9C2"/>
    <w:name w:val="Lista numerowana 23"/>
    <w:lvl w:ilvl="0" w:tplc="277C258C">
      <w:numFmt w:val="bullet"/>
      <w:lvlText w:val=""/>
      <w:lvlJc w:val="left"/>
      <w:pPr>
        <w:ind w:left="360" w:firstLine="0"/>
      </w:pPr>
      <w:rPr>
        <w:rFonts w:ascii="Symbol" w:eastAsia="Calibri" w:hAnsi="Symbol" w:cs="Calibri"/>
      </w:rPr>
    </w:lvl>
    <w:lvl w:ilvl="1" w:tplc="D130A5F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1EA066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7F2867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58A541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1F886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7B223E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884CBE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D2284B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2" w15:restartNumberingAfterBreak="0">
    <w:nsid w:val="3BD51FE8"/>
    <w:multiLevelType w:val="hybridMultilevel"/>
    <w:tmpl w:val="949ED4D8"/>
    <w:name w:val="Lista numerowana 17"/>
    <w:lvl w:ilvl="0" w:tplc="15C0A60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930E31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DD0CAC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C6E952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42602B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C90051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23C33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A7A3D5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82202E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3" w15:restartNumberingAfterBreak="0">
    <w:nsid w:val="3DEB1D0B"/>
    <w:multiLevelType w:val="multilevel"/>
    <w:tmpl w:val="E940E016"/>
    <w:name w:val="Lista numerowana 7"/>
    <w:lvl w:ilvl="0">
      <w:start w:val="1"/>
      <w:numFmt w:val="decimal"/>
      <w:pStyle w:val="Nagwek1"/>
      <w:lvlText w:val="%1"/>
      <w:lvlJc w:val="left"/>
      <w:pPr>
        <w:ind w:left="0" w:firstLine="0"/>
      </w:pPr>
      <w:rPr>
        <w:color w:val="auto"/>
      </w:rPr>
    </w:lvl>
    <w:lvl w:ilvl="1">
      <w:start w:val="1"/>
      <w:numFmt w:val="decimal"/>
      <w:pStyle w:val="Nagwek2"/>
      <w:lvlText w:val="%1.%2"/>
      <w:lvlJc w:val="left"/>
      <w:pPr>
        <w:ind w:left="0" w:firstLine="0"/>
      </w:pPr>
      <w:rPr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0" w:firstLine="0"/>
      </w:pPr>
      <w:rPr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0" w:firstLine="0"/>
      </w:pPr>
    </w:lvl>
    <w:lvl w:ilvl="4">
      <w:start w:val="1"/>
      <w:numFmt w:val="decimal"/>
      <w:pStyle w:val="Nagwek5"/>
      <w:lvlText w:val="%1.%2.%3.%4.%5"/>
      <w:lvlJc w:val="left"/>
      <w:pPr>
        <w:ind w:left="0" w:firstLine="0"/>
      </w:pPr>
      <w:rPr>
        <w:b w:val="0"/>
        <w:i/>
      </w:rPr>
    </w:lvl>
    <w:lvl w:ilvl="5">
      <w:start w:val="1"/>
      <w:numFmt w:val="decimal"/>
      <w:pStyle w:val="Nagwek6"/>
      <w:lvlText w:val="%1.%2.%3.%4.%5.%6"/>
      <w:lvlJc w:val="left"/>
      <w:pPr>
        <w:ind w:left="0" w:firstLine="0"/>
      </w:pPr>
    </w:lvl>
    <w:lvl w:ilvl="6">
      <w:start w:val="1"/>
      <w:numFmt w:val="decimal"/>
      <w:pStyle w:val="Nagwek7"/>
      <w:lvlText w:val="%1.%2.%3.%4.%5.%6.%7"/>
      <w:lvlJc w:val="left"/>
      <w:pPr>
        <w:ind w:left="0" w:firstLine="0"/>
      </w:pPr>
    </w:lvl>
    <w:lvl w:ilvl="7">
      <w:start w:val="1"/>
      <w:numFmt w:val="decimal"/>
      <w:pStyle w:val="Nagwek8"/>
      <w:lvlText w:val="%1.%2.%3.%4.%5.%6.%7.%8"/>
      <w:lvlJc w:val="left"/>
      <w:pPr>
        <w:ind w:left="0" w:firstLine="0"/>
      </w:pPr>
    </w:lvl>
    <w:lvl w:ilvl="8">
      <w:start w:val="1"/>
      <w:numFmt w:val="decimal"/>
      <w:pStyle w:val="Nagwek9"/>
      <w:lvlText w:val="%1.%2.%3.%4.%5.%6.%7.%8.%9"/>
      <w:lvlJc w:val="left"/>
      <w:pPr>
        <w:ind w:left="0" w:firstLine="0"/>
      </w:pPr>
    </w:lvl>
  </w:abstractNum>
  <w:abstractNum w:abstractNumId="24" w15:restartNumberingAfterBreak="0">
    <w:nsid w:val="3F4D1FD6"/>
    <w:multiLevelType w:val="hybridMultilevel"/>
    <w:tmpl w:val="2EC83E0A"/>
    <w:name w:val="Lista numerowana 19"/>
    <w:lvl w:ilvl="0" w:tplc="7A3E34F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102993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9BA45A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954AA4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00C545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094C72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8D4382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FA2C4D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ED472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5" w15:restartNumberingAfterBreak="0">
    <w:nsid w:val="40345E8F"/>
    <w:multiLevelType w:val="hybridMultilevel"/>
    <w:tmpl w:val="A0846448"/>
    <w:name w:val="Lista numerowana 28"/>
    <w:lvl w:ilvl="0" w:tplc="73A04890">
      <w:start w:val="1"/>
      <w:numFmt w:val="decimal"/>
      <w:lvlText w:val="%1."/>
      <w:lvlJc w:val="left"/>
      <w:pPr>
        <w:ind w:left="360" w:firstLine="0"/>
      </w:pPr>
    </w:lvl>
    <w:lvl w:ilvl="1" w:tplc="4B8CC7D4">
      <w:start w:val="1"/>
      <w:numFmt w:val="lowerLetter"/>
      <w:lvlText w:val="%2."/>
      <w:lvlJc w:val="left"/>
      <w:pPr>
        <w:ind w:left="1080" w:firstLine="0"/>
      </w:pPr>
    </w:lvl>
    <w:lvl w:ilvl="2" w:tplc="CCCC2C3C">
      <w:start w:val="1"/>
      <w:numFmt w:val="lowerRoman"/>
      <w:lvlText w:val="%3."/>
      <w:lvlJc w:val="right"/>
      <w:pPr>
        <w:ind w:left="1980" w:firstLine="0"/>
      </w:pPr>
    </w:lvl>
    <w:lvl w:ilvl="3" w:tplc="47A26E8C">
      <w:start w:val="1"/>
      <w:numFmt w:val="decimal"/>
      <w:lvlText w:val="%4."/>
      <w:lvlJc w:val="left"/>
      <w:pPr>
        <w:ind w:left="2520" w:firstLine="0"/>
      </w:pPr>
    </w:lvl>
    <w:lvl w:ilvl="4" w:tplc="5A6C7094">
      <w:start w:val="1"/>
      <w:numFmt w:val="lowerLetter"/>
      <w:lvlText w:val="%5."/>
      <w:lvlJc w:val="left"/>
      <w:pPr>
        <w:ind w:left="3240" w:firstLine="0"/>
      </w:pPr>
    </w:lvl>
    <w:lvl w:ilvl="5" w:tplc="4B6AB330">
      <w:start w:val="1"/>
      <w:numFmt w:val="lowerRoman"/>
      <w:lvlText w:val="%6."/>
      <w:lvlJc w:val="right"/>
      <w:pPr>
        <w:ind w:left="4140" w:firstLine="0"/>
      </w:pPr>
    </w:lvl>
    <w:lvl w:ilvl="6" w:tplc="A63CC478">
      <w:start w:val="1"/>
      <w:numFmt w:val="decimal"/>
      <w:lvlText w:val="%7."/>
      <w:lvlJc w:val="left"/>
      <w:pPr>
        <w:ind w:left="4680" w:firstLine="0"/>
      </w:pPr>
    </w:lvl>
    <w:lvl w:ilvl="7" w:tplc="C52CDC6E">
      <w:start w:val="1"/>
      <w:numFmt w:val="lowerLetter"/>
      <w:lvlText w:val="%8."/>
      <w:lvlJc w:val="left"/>
      <w:pPr>
        <w:ind w:left="5400" w:firstLine="0"/>
      </w:pPr>
    </w:lvl>
    <w:lvl w:ilvl="8" w:tplc="E370DA26">
      <w:start w:val="1"/>
      <w:numFmt w:val="lowerRoman"/>
      <w:lvlText w:val="%9."/>
      <w:lvlJc w:val="right"/>
      <w:pPr>
        <w:ind w:left="6300" w:firstLine="0"/>
      </w:pPr>
    </w:lvl>
  </w:abstractNum>
  <w:abstractNum w:abstractNumId="26" w15:restartNumberingAfterBreak="0">
    <w:nsid w:val="40FC4312"/>
    <w:multiLevelType w:val="multilevel"/>
    <w:tmpl w:val="9E6C278C"/>
    <w:name w:val="Lista numerowana 24"/>
    <w:lvl w:ilvl="0">
      <w:start w:val="1"/>
      <w:numFmt w:val="decimal"/>
      <w:pStyle w:val="DLS01Nagwek1"/>
      <w:lvlText w:val="%1."/>
      <w:lvlJc w:val="left"/>
      <w:pPr>
        <w:ind w:left="0" w:firstLine="0"/>
      </w:pPr>
    </w:lvl>
    <w:lvl w:ilvl="1">
      <w:start w:val="1"/>
      <w:numFmt w:val="decimal"/>
      <w:pStyle w:val="DLS02Nagwek2"/>
      <w:lvlText w:val="%1.%2."/>
      <w:lvlJc w:val="left"/>
      <w:pPr>
        <w:ind w:left="0" w:firstLine="0"/>
      </w:pPr>
    </w:lvl>
    <w:lvl w:ilvl="2">
      <w:start w:val="1"/>
      <w:numFmt w:val="decimal"/>
      <w:pStyle w:val="DLS03Nagwek3"/>
      <w:lvlText w:val="%1.%2.%3."/>
      <w:lvlJc w:val="left"/>
      <w:pPr>
        <w:ind w:left="567" w:firstLine="0"/>
      </w:pPr>
    </w:lvl>
    <w:lvl w:ilvl="3">
      <w:start w:val="1"/>
      <w:numFmt w:val="decimal"/>
      <w:lvlText w:val="%1.%2.%3.%4."/>
      <w:lvlJc w:val="left"/>
      <w:pPr>
        <w:ind w:left="567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27" w15:restartNumberingAfterBreak="0">
    <w:nsid w:val="415403F9"/>
    <w:multiLevelType w:val="hybridMultilevel"/>
    <w:tmpl w:val="4B2EA4B8"/>
    <w:name w:val="Lista numerowana 26"/>
    <w:lvl w:ilvl="0" w:tplc="B44EAE8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344E6D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988B1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146E7A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3C4049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800DB7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A26A54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18B9F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E2052E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8" w15:restartNumberingAfterBreak="0">
    <w:nsid w:val="4487320E"/>
    <w:multiLevelType w:val="hybridMultilevel"/>
    <w:tmpl w:val="E73A2F56"/>
    <w:name w:val="Lista numerowana 35"/>
    <w:lvl w:ilvl="0" w:tplc="823E28D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B3001B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34A54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F10C29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AEC427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CD47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AEC73A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CA197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05049D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9" w15:restartNumberingAfterBreak="0">
    <w:nsid w:val="45255602"/>
    <w:multiLevelType w:val="hybridMultilevel"/>
    <w:tmpl w:val="89F88D66"/>
    <w:name w:val="Lista numerowana 1"/>
    <w:lvl w:ilvl="0" w:tplc="081A45D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6A84FF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678C5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442E7C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1CE76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4CA0A6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49098F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F14B7A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E5CC3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48773194"/>
    <w:multiLevelType w:val="hybridMultilevel"/>
    <w:tmpl w:val="730E730C"/>
    <w:name w:val="Lista numerowana 22"/>
    <w:lvl w:ilvl="0" w:tplc="0AA6DC28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7EE4540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0712B546">
      <w:start w:val="3"/>
      <w:numFmt w:val="decimal"/>
      <w:lvlText w:val="%3"/>
      <w:lvlJc w:val="left"/>
      <w:pPr>
        <w:ind w:left="1800" w:firstLine="0"/>
      </w:pPr>
    </w:lvl>
    <w:lvl w:ilvl="3" w:tplc="B50C02B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7FC06EC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FB208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5310150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CAA8233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BEC035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1" w15:restartNumberingAfterBreak="0">
    <w:nsid w:val="50C738A4"/>
    <w:multiLevelType w:val="hybridMultilevel"/>
    <w:tmpl w:val="3B64BB98"/>
    <w:name w:val="Lista numerowana 36"/>
    <w:lvl w:ilvl="0" w:tplc="61125F6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E801FD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DC6032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05C475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1822A6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30EBE5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67ABB3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9003F6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F02FDE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2" w15:restartNumberingAfterBreak="0">
    <w:nsid w:val="519E4EAD"/>
    <w:multiLevelType w:val="hybridMultilevel"/>
    <w:tmpl w:val="21E6BB02"/>
    <w:name w:val="Lista numerowana 20"/>
    <w:lvl w:ilvl="0" w:tplc="F52C30E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F3EC40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7F48B1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800916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E2045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2F6DFD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D087FC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E96BC8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EC8E40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3" w15:restartNumberingAfterBreak="0">
    <w:nsid w:val="52E71E31"/>
    <w:multiLevelType w:val="hybridMultilevel"/>
    <w:tmpl w:val="D3A4F7EC"/>
    <w:name w:val="Lista numerowana 38"/>
    <w:lvl w:ilvl="0" w:tplc="B62688FE">
      <w:numFmt w:val="bullet"/>
      <w:lvlText w:val=""/>
      <w:lvlJc w:val="left"/>
      <w:pPr>
        <w:ind w:left="360" w:firstLine="0"/>
      </w:pPr>
      <w:rPr>
        <w:rFonts w:ascii="Symbol" w:eastAsia="Calibri" w:hAnsi="Symbol" w:cs="Calibri"/>
      </w:rPr>
    </w:lvl>
    <w:lvl w:ilvl="1" w:tplc="161C90C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9B687F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838AA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84E209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5E4909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6491B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5888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F1CC2E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53A81399"/>
    <w:multiLevelType w:val="singleLevel"/>
    <w:tmpl w:val="06CC38E6"/>
    <w:name w:val="Bullet 45"/>
    <w:lvl w:ilvl="0">
      <w:start w:val="1"/>
      <w:numFmt w:val="decimal"/>
      <w:lvlText w:val="8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AA713DE"/>
    <w:multiLevelType w:val="hybridMultilevel"/>
    <w:tmpl w:val="AE3EEC9E"/>
    <w:name w:val="Lista numerowana 15"/>
    <w:lvl w:ilvl="0" w:tplc="177AFAC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D5844F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88EC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BEFB2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6844CC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33064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12481C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72E46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32AA7D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6" w15:restartNumberingAfterBreak="0">
    <w:nsid w:val="5E5B11CA"/>
    <w:multiLevelType w:val="hybridMultilevel"/>
    <w:tmpl w:val="568E06F0"/>
    <w:name w:val="Lista numerowana 21"/>
    <w:lvl w:ilvl="0" w:tplc="7D1AE972">
      <w:numFmt w:val="bullet"/>
      <w:lvlText w:val=""/>
      <w:lvlJc w:val="left"/>
      <w:pPr>
        <w:ind w:left="360" w:firstLine="0"/>
      </w:pPr>
      <w:rPr>
        <w:rFonts w:ascii="Symbol" w:eastAsia="Calibri" w:hAnsi="Symbol" w:cs="Calibri"/>
      </w:rPr>
    </w:lvl>
    <w:lvl w:ilvl="1" w:tplc="45B2179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A7E860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7F624A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CA8C2E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6D2FEC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A586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342D7E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5FA85D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7" w15:restartNumberingAfterBreak="0">
    <w:nsid w:val="613453D3"/>
    <w:multiLevelType w:val="hybridMultilevel"/>
    <w:tmpl w:val="FF32C02A"/>
    <w:name w:val="Lista numerowana 30"/>
    <w:lvl w:ilvl="0" w:tplc="9FCC021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AAE13D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EB8974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A26145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CBEE8A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040C63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5C8BDD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D02505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7A0488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8" w15:restartNumberingAfterBreak="0">
    <w:nsid w:val="64D22339"/>
    <w:multiLevelType w:val="singleLevel"/>
    <w:tmpl w:val="09380A88"/>
    <w:name w:val="Bullet 4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39" w15:restartNumberingAfterBreak="0">
    <w:nsid w:val="65611800"/>
    <w:multiLevelType w:val="hybridMultilevel"/>
    <w:tmpl w:val="D33A050E"/>
    <w:name w:val="Lista numerowana 6"/>
    <w:lvl w:ilvl="0" w:tplc="57002A0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6F2E53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CA452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F64915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02E18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7B421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2C46C4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308C0F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E9405A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0" w15:restartNumberingAfterBreak="0">
    <w:nsid w:val="6B902F38"/>
    <w:multiLevelType w:val="hybridMultilevel"/>
    <w:tmpl w:val="8B14EB40"/>
    <w:name w:val="Lista numerowana 13"/>
    <w:lvl w:ilvl="0" w:tplc="8638AF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958BC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E92CF2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50CAF7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52A20A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17E2C6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A668A4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EF6D4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7BC5C5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1" w15:restartNumberingAfterBreak="0">
    <w:nsid w:val="6FBC5629"/>
    <w:multiLevelType w:val="hybridMultilevel"/>
    <w:tmpl w:val="6C66EC66"/>
    <w:name w:val="Lista numerowana 31"/>
    <w:lvl w:ilvl="0" w:tplc="83C484F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188009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52ED3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1607D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A6C0AD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10026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7F24E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C0C6BF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AFE786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2" w15:restartNumberingAfterBreak="0">
    <w:nsid w:val="73152C35"/>
    <w:multiLevelType w:val="hybridMultilevel"/>
    <w:tmpl w:val="72384858"/>
    <w:name w:val="WW8Num6"/>
    <w:lvl w:ilvl="0" w:tplc="EDF43C3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794AE1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31002F0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23AB2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654EC74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E528E7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D6BD5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BA8C1CA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DFF4441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3" w15:restartNumberingAfterBreak="0">
    <w:nsid w:val="748F5A53"/>
    <w:multiLevelType w:val="hybridMultilevel"/>
    <w:tmpl w:val="B136F370"/>
    <w:name w:val="Lista numerowana 16"/>
    <w:lvl w:ilvl="0" w:tplc="CCCA216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3BCAB4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E6C51F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4EC90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B3C2C0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9D8EAF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A68839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B7E0ED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D76F85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4" w15:restartNumberingAfterBreak="0">
    <w:nsid w:val="74C613BE"/>
    <w:multiLevelType w:val="hybridMultilevel"/>
    <w:tmpl w:val="20629D58"/>
    <w:name w:val="Lista numerowana 18"/>
    <w:lvl w:ilvl="0" w:tplc="D6A8715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97E04E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02CBFF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FDADB6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FD8B40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D9EB82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A18246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50C61E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8E64C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5" w15:restartNumberingAfterBreak="0">
    <w:nsid w:val="76E330A2"/>
    <w:multiLevelType w:val="hybridMultilevel"/>
    <w:tmpl w:val="EB6647DC"/>
    <w:name w:val="Lista numerowana 12"/>
    <w:lvl w:ilvl="0" w:tplc="1C9C0D3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BD8505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F6685F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FD22C2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31672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9CCEB0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1CA9B9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67EF05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12C823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6" w15:restartNumberingAfterBreak="0">
    <w:nsid w:val="7749714F"/>
    <w:multiLevelType w:val="hybridMultilevel"/>
    <w:tmpl w:val="42CE30A4"/>
    <w:name w:val="Lista numerowana 5"/>
    <w:lvl w:ilvl="0" w:tplc="63E84EE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0A8272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844E62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10266C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B081C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564DD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48C82E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D9CB26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688455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7" w15:restartNumberingAfterBreak="0">
    <w:nsid w:val="7AA44829"/>
    <w:multiLevelType w:val="multilevel"/>
    <w:tmpl w:val="14AC84D4"/>
    <w:name w:val="WW8Num3"/>
    <w:lvl w:ilvl="0">
      <w:numFmt w:val="bullet"/>
      <w:lvlText w:val=""/>
      <w:lvlJc w:val="left"/>
      <w:pPr>
        <w:ind w:left="720" w:firstLine="0"/>
      </w:pPr>
      <w:rPr>
        <w:rFonts w:ascii="Symbol" w:hAnsi="Symbol" w:cs="Symbol"/>
        <w:lang w:val="pl-PL"/>
      </w:r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2.%3."/>
      <w:lvlJc w:val="right"/>
      <w:pPr>
        <w:ind w:left="2340" w:firstLine="0"/>
      </w:pPr>
    </w:lvl>
    <w:lvl w:ilvl="3">
      <w:start w:val="1"/>
      <w:numFmt w:val="decimal"/>
      <w:lvlText w:val="%2.%3.%4."/>
      <w:lvlJc w:val="left"/>
      <w:pPr>
        <w:ind w:left="2880" w:firstLine="0"/>
      </w:pPr>
    </w:lvl>
    <w:lvl w:ilvl="4">
      <w:start w:val="1"/>
      <w:numFmt w:val="lowerLetter"/>
      <w:lvlText w:val="%2.%3.%4.%5."/>
      <w:lvlJc w:val="left"/>
      <w:pPr>
        <w:ind w:left="3600" w:firstLine="0"/>
      </w:pPr>
    </w:lvl>
    <w:lvl w:ilvl="5">
      <w:start w:val="1"/>
      <w:numFmt w:val="lowerRoman"/>
      <w:lvlText w:val="%2.%3.%4.%5.%6."/>
      <w:lvlJc w:val="right"/>
      <w:pPr>
        <w:ind w:left="4500" w:firstLine="0"/>
      </w:pPr>
    </w:lvl>
    <w:lvl w:ilvl="6">
      <w:start w:val="1"/>
      <w:numFmt w:val="decimal"/>
      <w:lvlText w:val="%2.%3.%4.%5.%6.%7."/>
      <w:lvlJc w:val="left"/>
      <w:pPr>
        <w:ind w:left="5040" w:firstLine="0"/>
      </w:pPr>
    </w:lvl>
    <w:lvl w:ilvl="7">
      <w:start w:val="1"/>
      <w:numFmt w:val="lowerLetter"/>
      <w:lvlText w:val="%2.%3.%4.%5.%6.%7.%8."/>
      <w:lvlJc w:val="left"/>
      <w:pPr>
        <w:ind w:left="5760" w:firstLine="0"/>
      </w:pPr>
    </w:lvl>
    <w:lvl w:ilvl="8">
      <w:start w:val="1"/>
      <w:numFmt w:val="lowerRoman"/>
      <w:lvlText w:val="%2.%3.%4.%5.%6.%7.%8.%9."/>
      <w:lvlJc w:val="right"/>
      <w:pPr>
        <w:ind w:left="6660" w:firstLine="0"/>
      </w:pPr>
    </w:lvl>
  </w:abstractNum>
  <w:abstractNum w:abstractNumId="48" w15:restartNumberingAfterBreak="0">
    <w:nsid w:val="7F3E3875"/>
    <w:multiLevelType w:val="hybridMultilevel"/>
    <w:tmpl w:val="639CAE20"/>
    <w:name w:val="Lista numerowana 33"/>
    <w:lvl w:ilvl="0" w:tplc="988C9FA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27EEBC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930300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84E46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0CC553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83863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126CF0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044977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828F77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9" w15:restartNumberingAfterBreak="0">
    <w:nsid w:val="7F3F6FF6"/>
    <w:multiLevelType w:val="hybridMultilevel"/>
    <w:tmpl w:val="F35A7F36"/>
    <w:name w:val="Lista numerowana 8"/>
    <w:lvl w:ilvl="0" w:tplc="DA3A5F9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D9CB29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E88B2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EDEA2B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2E2357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B6C237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8BC6B7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53CB62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F0EB0E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 w16cid:durableId="1248809317">
    <w:abstractNumId w:val="13"/>
  </w:num>
  <w:num w:numId="2" w16cid:durableId="1516993420">
    <w:abstractNumId w:val="46"/>
  </w:num>
  <w:num w:numId="3" w16cid:durableId="1701976135">
    <w:abstractNumId w:val="39"/>
  </w:num>
  <w:num w:numId="4" w16cid:durableId="534538491">
    <w:abstractNumId w:val="23"/>
  </w:num>
  <w:num w:numId="5" w16cid:durableId="2064863136">
    <w:abstractNumId w:val="49"/>
  </w:num>
  <w:num w:numId="6" w16cid:durableId="2030716555">
    <w:abstractNumId w:val="45"/>
  </w:num>
  <w:num w:numId="7" w16cid:durableId="1605115515">
    <w:abstractNumId w:val="40"/>
  </w:num>
  <w:num w:numId="8" w16cid:durableId="1308508867">
    <w:abstractNumId w:val="35"/>
  </w:num>
  <w:num w:numId="9" w16cid:durableId="1758869947">
    <w:abstractNumId w:val="43"/>
  </w:num>
  <w:num w:numId="10" w16cid:durableId="1411001778">
    <w:abstractNumId w:val="22"/>
  </w:num>
  <w:num w:numId="11" w16cid:durableId="1200170657">
    <w:abstractNumId w:val="44"/>
  </w:num>
  <w:num w:numId="12" w16cid:durableId="1840071966">
    <w:abstractNumId w:val="32"/>
  </w:num>
  <w:num w:numId="13" w16cid:durableId="1186746033">
    <w:abstractNumId w:val="36"/>
  </w:num>
  <w:num w:numId="14" w16cid:durableId="1655989335">
    <w:abstractNumId w:val="21"/>
  </w:num>
  <w:num w:numId="15" w16cid:durableId="1305575015">
    <w:abstractNumId w:val="26"/>
  </w:num>
  <w:num w:numId="16" w16cid:durableId="772016574">
    <w:abstractNumId w:val="27"/>
  </w:num>
  <w:num w:numId="17" w16cid:durableId="499925620">
    <w:abstractNumId w:val="16"/>
  </w:num>
  <w:num w:numId="18" w16cid:durableId="1284924361">
    <w:abstractNumId w:val="25"/>
  </w:num>
  <w:num w:numId="19" w16cid:durableId="945111947">
    <w:abstractNumId w:val="18"/>
  </w:num>
  <w:num w:numId="20" w16cid:durableId="360014193">
    <w:abstractNumId w:val="37"/>
  </w:num>
  <w:num w:numId="21" w16cid:durableId="737484481">
    <w:abstractNumId w:val="41"/>
  </w:num>
  <w:num w:numId="22" w16cid:durableId="2058356730">
    <w:abstractNumId w:val="11"/>
  </w:num>
  <w:num w:numId="23" w16cid:durableId="19474675">
    <w:abstractNumId w:val="5"/>
  </w:num>
  <w:num w:numId="24" w16cid:durableId="1933660315">
    <w:abstractNumId w:val="20"/>
  </w:num>
  <w:num w:numId="25" w16cid:durableId="1577940026">
    <w:abstractNumId w:val="33"/>
  </w:num>
  <w:num w:numId="26" w16cid:durableId="52657377">
    <w:abstractNumId w:val="0"/>
  </w:num>
  <w:num w:numId="27" w16cid:durableId="722408526">
    <w:abstractNumId w:val="38"/>
  </w:num>
  <w:num w:numId="28" w16cid:durableId="1784496485">
    <w:abstractNumId w:val="12"/>
  </w:num>
  <w:num w:numId="29" w16cid:durableId="696976066">
    <w:abstractNumId w:val="26"/>
  </w:num>
  <w:num w:numId="30" w16cid:durableId="1105462128">
    <w:abstractNumId w:val="26"/>
  </w:num>
  <w:num w:numId="31" w16cid:durableId="135260790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BFD"/>
    <w:rsid w:val="0000250B"/>
    <w:rsid w:val="0000309F"/>
    <w:rsid w:val="00040C78"/>
    <w:rsid w:val="000A67CF"/>
    <w:rsid w:val="000B7DC6"/>
    <w:rsid w:val="00152AD4"/>
    <w:rsid w:val="00186FB9"/>
    <w:rsid w:val="001B5692"/>
    <w:rsid w:val="001C183C"/>
    <w:rsid w:val="00200B94"/>
    <w:rsid w:val="00274582"/>
    <w:rsid w:val="00373FD2"/>
    <w:rsid w:val="00386978"/>
    <w:rsid w:val="00406624"/>
    <w:rsid w:val="00413CEB"/>
    <w:rsid w:val="004A01AB"/>
    <w:rsid w:val="005340FE"/>
    <w:rsid w:val="0063420B"/>
    <w:rsid w:val="006840D2"/>
    <w:rsid w:val="006D3E7A"/>
    <w:rsid w:val="0073439D"/>
    <w:rsid w:val="007A602F"/>
    <w:rsid w:val="007C46EB"/>
    <w:rsid w:val="00837854"/>
    <w:rsid w:val="00951BFD"/>
    <w:rsid w:val="00B36199"/>
    <w:rsid w:val="00BC7807"/>
    <w:rsid w:val="00C53951"/>
    <w:rsid w:val="00C56678"/>
    <w:rsid w:val="00CF33A0"/>
    <w:rsid w:val="00D44E96"/>
    <w:rsid w:val="00D44EB1"/>
    <w:rsid w:val="00E51EF5"/>
    <w:rsid w:val="00F56D1D"/>
    <w:rsid w:val="00F66873"/>
    <w:rsid w:val="00FD1B47"/>
    <w:rsid w:val="00FE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DFAA"/>
  <w15:docId w15:val="{DE36FACE-3441-4F93-BDF2-D4CBD22F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4"/>
      </w:numPr>
      <w:pBdr>
        <w:top w:val="nil"/>
        <w:left w:val="nil"/>
        <w:bottom w:val="single" w:sz="4" w:space="1" w:color="000000"/>
        <w:right w:val="nil"/>
        <w:between w:val="nil"/>
      </w:pBdr>
      <w:spacing w:before="360"/>
      <w:ind w:left="432" w:hanging="432"/>
      <w:outlineLvl w:val="0"/>
    </w:pPr>
    <w:rPr>
      <w:rFonts w:eastAsia="Calibri Light" w:cs="Calibri Light"/>
      <w:b/>
      <w:bCs/>
      <w:szCs w:val="28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4"/>
      </w:numPr>
      <w:spacing w:before="120"/>
      <w:ind w:left="576" w:hanging="576"/>
      <w:outlineLvl w:val="1"/>
    </w:pPr>
    <w:rPr>
      <w:rFonts w:eastAsia="Calibri Light" w:cs="Calibri Light"/>
      <w:b/>
      <w:bCs/>
      <w:color w:val="000000"/>
      <w:sz w:val="22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4"/>
      </w:numPr>
      <w:spacing w:before="120"/>
      <w:ind w:left="720" w:hanging="720"/>
      <w:outlineLvl w:val="2"/>
    </w:pPr>
    <w:rPr>
      <w:rFonts w:eastAsia="Calibri Light" w:cs="Calibri Light"/>
      <w:b/>
      <w:bCs/>
    </w:rPr>
  </w:style>
  <w:style w:type="paragraph" w:styleId="Nagwek4">
    <w:name w:val="heading 4"/>
    <w:basedOn w:val="Normalny"/>
    <w:next w:val="Normalny"/>
    <w:qFormat/>
    <w:pPr>
      <w:keepNext/>
      <w:keepLines/>
      <w:numPr>
        <w:ilvl w:val="3"/>
        <w:numId w:val="4"/>
      </w:numPr>
      <w:spacing w:before="120"/>
      <w:ind w:left="864" w:hanging="864"/>
      <w:outlineLvl w:val="3"/>
    </w:pPr>
    <w:rPr>
      <w:rFonts w:eastAsia="Calibri Light" w:cs="Calibri Light"/>
      <w:bCs/>
      <w:iCs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4"/>
      </w:numPr>
      <w:spacing w:before="120"/>
      <w:ind w:left="1008" w:hanging="1008"/>
      <w:outlineLvl w:val="4"/>
    </w:pPr>
    <w:rPr>
      <w:rFonts w:eastAsia="Calibri Light" w:cs="Calibri Light"/>
      <w:i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4"/>
      </w:numPr>
      <w:spacing w:before="200"/>
      <w:ind w:left="1152" w:hanging="1152"/>
      <w:outlineLvl w:val="5"/>
    </w:pPr>
    <w:rPr>
      <w:rFonts w:eastAsia="Calibri Light" w:cs="Calibri Light"/>
      <w:i/>
      <w:iCs/>
      <w:color w:val="1F3763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4"/>
      </w:numPr>
      <w:spacing w:before="200"/>
      <w:ind w:left="1296" w:hanging="1296"/>
      <w:outlineLvl w:val="6"/>
    </w:pPr>
    <w:rPr>
      <w:rFonts w:eastAsia="Calibri Light" w:cs="Calibri Light"/>
      <w:i/>
      <w:iCs/>
      <w:color w:val="404040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4"/>
      </w:numPr>
      <w:spacing w:before="200"/>
      <w:ind w:left="1440" w:hanging="1440"/>
      <w:outlineLvl w:val="7"/>
    </w:pPr>
    <w:rPr>
      <w:rFonts w:eastAsia="Calibri Light" w:cs="Calibri Light"/>
      <w:color w:val="404040"/>
      <w:szCs w:val="20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4"/>
      </w:numPr>
      <w:spacing w:before="200"/>
      <w:ind w:left="1584" w:hanging="1584"/>
      <w:outlineLvl w:val="8"/>
    </w:pPr>
    <w:rPr>
      <w:rFonts w:eastAsia="Calibri Light" w:cs="Calibri Light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LS01Nagwek1">
    <w:name w:val="DLS_01_Nagłówek_1"/>
    <w:basedOn w:val="Nagwek1"/>
    <w:next w:val="DLS04Tekstpodstawowy"/>
    <w:qFormat/>
    <w:pPr>
      <w:numPr>
        <w:numId w:val="15"/>
      </w:numPr>
      <w:pBdr>
        <w:bottom w:val="nil"/>
      </w:pBdr>
      <w:tabs>
        <w:tab w:val="left" w:pos="426"/>
      </w:tabs>
      <w:spacing w:before="100" w:after="100" w:line="360" w:lineRule="auto"/>
    </w:pPr>
    <w:rPr>
      <w:rFonts w:ascii="Calibri" w:hAnsi="Calibri"/>
      <w:bCs w:val="0"/>
      <w:color w:val="000000"/>
      <w:kern w:val="1"/>
      <w:szCs w:val="40"/>
      <w:lang w:eastAsia="en-US"/>
    </w:rPr>
  </w:style>
  <w:style w:type="paragraph" w:customStyle="1" w:styleId="DLS02Nagwek2">
    <w:name w:val="DLS_02_Nagłówek_2"/>
    <w:next w:val="Normalny"/>
    <w:qFormat/>
    <w:pPr>
      <w:numPr>
        <w:ilvl w:val="1"/>
        <w:numId w:val="15"/>
      </w:numPr>
      <w:spacing w:before="20" w:after="20" w:line="360" w:lineRule="auto"/>
      <w:outlineLvl w:val="1"/>
    </w:pPr>
    <w:rPr>
      <w:rFonts w:cs="Calibri Light"/>
      <w:b/>
      <w:color w:val="000000"/>
      <w:kern w:val="1"/>
      <w:szCs w:val="32"/>
      <w:lang w:eastAsia="pl-PL"/>
    </w:rPr>
  </w:style>
  <w:style w:type="paragraph" w:customStyle="1" w:styleId="DLS04Tekstpodstawowy">
    <w:name w:val="DLS_04_Tekst_podstawowy"/>
    <w:basedOn w:val="Normalny"/>
    <w:qFormat/>
    <w:pPr>
      <w:jc w:val="both"/>
    </w:pPr>
    <w:rPr>
      <w:rFonts w:ascii="Calibri" w:hAnsi="Calibri"/>
      <w:sz w:val="22"/>
    </w:rPr>
  </w:style>
  <w:style w:type="paragraph" w:styleId="Spistreci1">
    <w:name w:val="toc 1"/>
    <w:basedOn w:val="DLS04Tekstpodstawowy"/>
    <w:next w:val="DLS04Tekstpodstawowy"/>
    <w:uiPriority w:val="39"/>
    <w:qFormat/>
    <w:pPr>
      <w:spacing w:after="100"/>
    </w:pPr>
  </w:style>
  <w:style w:type="paragraph" w:styleId="Spistreci2">
    <w:name w:val="toc 2"/>
    <w:basedOn w:val="DLS04Tekstpodstawowy"/>
    <w:next w:val="DLS04Tekstpodstawowy"/>
    <w:uiPriority w:val="39"/>
    <w:qFormat/>
    <w:pPr>
      <w:spacing w:after="100"/>
      <w:ind w:left="240"/>
    </w:pPr>
  </w:style>
  <w:style w:type="paragraph" w:styleId="Nagwekspisutreci">
    <w:name w:val="TOC Heading"/>
    <w:basedOn w:val="Nagwek1"/>
    <w:next w:val="Normalny"/>
    <w:qFormat/>
    <w:pPr>
      <w:numPr>
        <w:numId w:val="0"/>
      </w:numPr>
      <w:pBdr>
        <w:bottom w:val="nil"/>
      </w:pBdr>
      <w:spacing w:before="240" w:line="259" w:lineRule="auto"/>
      <w:outlineLvl w:val="9"/>
    </w:pPr>
    <w:rPr>
      <w:b w:val="0"/>
      <w:bCs w:val="0"/>
      <w:color w:val="2F5496"/>
      <w:sz w:val="32"/>
      <w:szCs w:val="3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DLS03Nagwek3">
    <w:name w:val="DLS_03_Nagłówek_3"/>
    <w:basedOn w:val="DLS02Nagwek2"/>
    <w:next w:val="DLS04Tekstpodstawowy"/>
    <w:qFormat/>
    <w:pPr>
      <w:numPr>
        <w:ilvl w:val="2"/>
      </w:numPr>
      <w:ind w:left="0"/>
      <w:outlineLvl w:val="2"/>
    </w:pPr>
  </w:style>
  <w:style w:type="paragraph" w:styleId="Spistreci3">
    <w:name w:val="toc 3"/>
    <w:basedOn w:val="DLS04Tekstpodstawowy"/>
    <w:next w:val="Normalny"/>
    <w:uiPriority w:val="39"/>
    <w:qFormat/>
    <w:pPr>
      <w:spacing w:after="100"/>
      <w:ind w:left="480"/>
    </w:pPr>
  </w:style>
  <w:style w:type="paragraph" w:customStyle="1" w:styleId="DLS05TekstTabela">
    <w:name w:val="DLS_05_Tekst_Tabela"/>
    <w:basedOn w:val="DLS04Tekstpodstawowy"/>
    <w:qFormat/>
    <w:rPr>
      <w:sz w:val="20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</w:style>
  <w:style w:type="paragraph" w:customStyle="1" w:styleId="Tekstkomentarza1">
    <w:name w:val="Tekst komentarza1"/>
    <w:basedOn w:val="Normalny"/>
    <w:qFormat/>
    <w:pPr>
      <w:spacing w:line="360" w:lineRule="auto"/>
      <w:ind w:left="567" w:right="397"/>
      <w:jc w:val="both"/>
    </w:pPr>
    <w:rPr>
      <w:rFonts w:ascii="Century Gothic" w:hAnsi="Century Gothic"/>
      <w:sz w:val="20"/>
      <w:szCs w:val="20"/>
    </w:rPr>
  </w:style>
  <w:style w:type="character" w:customStyle="1" w:styleId="Nagwek1Znak">
    <w:name w:val="Nagłówek 1 Znak"/>
    <w:basedOn w:val="Domylnaczcionkaakapitu"/>
    <w:rPr>
      <w:rFonts w:ascii="Times New Roman" w:eastAsia="Calibri Light" w:hAnsi="Times New Roman" w:cs="Calibri Light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Calibri Light" w:hAnsi="Times New Roman" w:cs="Calibri Light"/>
      <w:b/>
      <w:bCs/>
      <w:color w:val="000000"/>
      <w:szCs w:val="26"/>
      <w:lang w:eastAsia="pl-PL"/>
    </w:rPr>
  </w:style>
  <w:style w:type="character" w:customStyle="1" w:styleId="Nagwek3Znak">
    <w:name w:val="Nagłówek 3 Znak"/>
    <w:basedOn w:val="Domylnaczcionkaakapitu"/>
    <w:rPr>
      <w:rFonts w:ascii="Times New Roman" w:eastAsia="Calibri Light" w:hAnsi="Times New Roman" w:cs="Calibri Light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rPr>
      <w:rFonts w:ascii="Times New Roman" w:eastAsia="Calibri Light" w:hAnsi="Times New Roman" w:cs="Calibri Light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rPr>
      <w:rFonts w:ascii="Times New Roman" w:eastAsia="Calibri Light" w:hAnsi="Times New Roman" w:cs="Calibri Light"/>
      <w:i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rPr>
      <w:rFonts w:ascii="Times New Roman" w:eastAsia="Calibri Light" w:hAnsi="Times New Roman" w:cs="Calibri Light"/>
      <w:i/>
      <w:iCs/>
      <w:color w:val="1F376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rPr>
      <w:rFonts w:ascii="Times New Roman" w:eastAsia="Calibri Light" w:hAnsi="Times New Roman" w:cs="Calibri Light"/>
      <w:i/>
      <w:iCs/>
      <w:color w:val="40404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Calibri Light" w:hAnsi="Times New Roman" w:cs="Calibri Light"/>
      <w:color w:val="40404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rPr>
      <w:rFonts w:ascii="Times New Roman" w:eastAsia="Calibri Light" w:hAnsi="Times New Roman" w:cs="Calibri Light"/>
      <w:i/>
      <w:iCs/>
      <w:color w:val="404040"/>
      <w:sz w:val="24"/>
      <w:szCs w:val="20"/>
      <w:lang w:eastAsia="pl-PL"/>
    </w:rPr>
  </w:style>
  <w:style w:type="character" w:customStyle="1" w:styleId="DLS01Nagwek1Znak">
    <w:name w:val="DLS_01_Nagłówek_1 Znak"/>
    <w:basedOn w:val="Nagwek1Znak"/>
    <w:rPr>
      <w:rFonts w:ascii="Calibri" w:eastAsia="Calibri Light" w:hAnsi="Calibri" w:cs="Calibri Light"/>
      <w:b/>
      <w:bCs w:val="0"/>
      <w:noProof/>
      <w:color w:val="000000"/>
      <w:kern w:val="1"/>
      <w:sz w:val="24"/>
      <w:szCs w:val="40"/>
      <w:lang w:eastAsia="pl-PL"/>
    </w:rPr>
  </w:style>
  <w:style w:type="character" w:customStyle="1" w:styleId="DLS02Nagwek2Znak">
    <w:name w:val="DLS_02_Nagłówek_2 Znak"/>
    <w:basedOn w:val="DLS01Nagwek1Znak"/>
    <w:rPr>
      <w:rFonts w:ascii="Calibri" w:eastAsia="Calibri" w:hAnsi="Calibri" w:cs="Calibri Light"/>
      <w:b/>
      <w:bCs w:val="0"/>
      <w:noProof/>
      <w:color w:val="000000"/>
      <w:kern w:val="1"/>
      <w:sz w:val="24"/>
      <w:szCs w:val="32"/>
      <w:lang w:eastAsia="pl-PL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character" w:customStyle="1" w:styleId="DLS04TekstpodstawowyZnak">
    <w:name w:val="DLS_04_Tekst_podstawowy Znak"/>
    <w:basedOn w:val="Domylnaczcionkaakapitu"/>
    <w:rPr>
      <w:rFonts w:ascii="Calibri" w:eastAsia="Times New Roman" w:hAnsi="Calibri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rPr>
      <w:rFonts w:ascii="Calibri Light" w:hAnsi="Calibri Light" w:cs="Calibri Light"/>
      <w:sz w:val="24"/>
      <w:szCs w:val="24"/>
    </w:rPr>
  </w:style>
  <w:style w:type="character" w:customStyle="1" w:styleId="StopkaZnak">
    <w:name w:val="Stopka Znak"/>
    <w:basedOn w:val="Domylnaczcionkaakapitu"/>
    <w:rPr>
      <w:rFonts w:ascii="Calibri Light" w:hAnsi="Calibri Light" w:cs="Calibri Light"/>
      <w:sz w:val="24"/>
      <w:szCs w:val="24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DLS03Nagwek3Znak">
    <w:name w:val="DLS_03_Nagłówek_3 Znak"/>
    <w:basedOn w:val="DLS02Nagwek2Znak"/>
    <w:rPr>
      <w:rFonts w:ascii="Calibri" w:eastAsia="Calibri" w:hAnsi="Calibri" w:cs="Calibri Light"/>
      <w:b/>
      <w:bCs w:val="0"/>
      <w:noProof/>
      <w:color w:val="000000"/>
      <w:kern w:val="1"/>
      <w:sz w:val="24"/>
      <w:szCs w:val="32"/>
      <w:lang w:eastAsia="pl-PL"/>
    </w:rPr>
  </w:style>
  <w:style w:type="character" w:customStyle="1" w:styleId="DLS05TekstTabelaZnak">
    <w:name w:val="DLS_05_Tekst_Tabela Znak"/>
    <w:basedOn w:val="DLS04TekstpodstawowyZnak"/>
    <w:rPr>
      <w:rFonts w:ascii="Calibri" w:eastAsia="Times New Roman" w:hAnsi="Calibri" w:cs="Times New Roman"/>
      <w:sz w:val="20"/>
      <w:szCs w:val="24"/>
      <w:lang w:eastAsia="pl-PL"/>
    </w:rPr>
  </w:style>
  <w:style w:type="character" w:customStyle="1" w:styleId="Spistreci2Znak">
    <w:name w:val="Spis treści 2 Znak"/>
    <w:basedOn w:val="DLS04TekstpodstawowyZnak"/>
    <w:rPr>
      <w:rFonts w:ascii="Calibri" w:eastAsia="Times New Roman" w:hAnsi="Calibri" w:cs="Times New Roman"/>
      <w:szCs w:val="24"/>
      <w:lang w:eastAsia="pl-PL"/>
    </w:rPr>
  </w:style>
  <w:style w:type="character" w:styleId="Tekstzastpczy">
    <w:name w:val="Placeholder Text"/>
    <w:basedOn w:val="Domylnaczcionkaakapitu"/>
    <w:rPr>
      <w:color w:val="666666"/>
    </w:rPr>
  </w:style>
  <w:style w:type="character" w:customStyle="1" w:styleId="TekstkomentarzaZnak">
    <w:name w:val="Tekst komentarza Znak"/>
    <w:basedOn w:val="Domylnaczcionkaakapitu"/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listy2akcent3">
    <w:name w:val="List Table 2 Accent 3"/>
    <w:basedOn w:val="Standardowy"/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solid" w:color="EDEDED" w:fill="auto"/>
      </w:tcPr>
    </w:tblStylePr>
    <w:tblStylePr w:type="band1Horz">
      <w:tblPr/>
      <w:tcPr>
        <w:shd w:val="solid" w:color="EDEDED" w:fill="auto"/>
      </w:tcPr>
    </w:tblStylePr>
  </w:style>
  <w:style w:type="table" w:styleId="Tabelalisty2akcent1">
    <w:name w:val="List Table 2 Accent 1"/>
    <w:basedOn w:val="Standardowy"/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solid" w:color="D9E2F3" w:fill="auto"/>
      </w:tcPr>
    </w:tblStylePr>
    <w:tblStylePr w:type="band1Horz">
      <w:tblPr/>
      <w:tcPr>
        <w:shd w:val="solid" w:color="D9E2F3" w:fill="auto"/>
      </w:tcPr>
    </w:tblStylePr>
  </w:style>
  <w:style w:type="table" w:styleId="Tabelasiatki1jasna">
    <w:name w:val="Grid Table 1 Light"/>
    <w:basedOn w:val="Standardowy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6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listy2akcent11">
    <w:name w:val="Tabela listy 2 — akcent 11"/>
    <w:basedOn w:val="Standardowy"/>
    <w:rPr>
      <w:rFonts w:cs="Times New Roman"/>
    </w:r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solid" w:color="D9E2F3" w:fill="auto"/>
      </w:tcPr>
    </w:tblStylePr>
    <w:tblStylePr w:type="band1Horz">
      <w:tblPr/>
      <w:tcPr>
        <w:shd w:val="solid" w:color="D9E2F3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Calibri Light"/>
        <a:cs typeface="Calibri Light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12</Pages>
  <Words>2951</Words>
  <Characters>20564</Characters>
  <Application>Microsoft Office Word</Application>
  <DocSecurity>0</DocSecurity>
  <Lines>832</Lines>
  <Paragraphs>558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Krawczyk</dc:creator>
  <cp:keywords/>
  <dc:description/>
  <cp:lastModifiedBy>Paweł</cp:lastModifiedBy>
  <cp:revision>25</cp:revision>
  <cp:lastPrinted>2025-10-24T13:07:00Z</cp:lastPrinted>
  <dcterms:created xsi:type="dcterms:W3CDTF">2025-10-17T05:56:00Z</dcterms:created>
  <dcterms:modified xsi:type="dcterms:W3CDTF">2025-10-24T13:13:00Z</dcterms:modified>
</cp:coreProperties>
</file>